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651" w:rsidRDefault="00C54E34">
      <w:r>
        <w:rPr>
          <w:noProof/>
        </w:rPr>
        <w:drawing>
          <wp:anchor distT="0" distB="0" distL="114300" distR="114300" simplePos="0" relativeHeight="251658240" behindDoc="0" locked="1" layoutInCell="1" allowOverlap="1">
            <wp:simplePos x="0" y="0"/>
            <wp:positionH relativeFrom="column">
              <wp:posOffset>-259715</wp:posOffset>
            </wp:positionH>
            <wp:positionV relativeFrom="paragraph">
              <wp:posOffset>661035</wp:posOffset>
            </wp:positionV>
            <wp:extent cx="1473200" cy="845185"/>
            <wp:effectExtent l="19050" t="0" r="0" b="0"/>
            <wp:wrapNone/>
            <wp:docPr id="2" name="Image 2" descr="ARS_LOGOS_i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S_LOGOS_idf"/>
                    <pic:cNvPicPr>
                      <a:picLocks noChangeAspect="1" noChangeArrowheads="1"/>
                    </pic:cNvPicPr>
                  </pic:nvPicPr>
                  <pic:blipFill>
                    <a:blip r:embed="rId6" cstate="print"/>
                    <a:srcRect/>
                    <a:stretch>
                      <a:fillRect/>
                    </a:stretch>
                  </pic:blipFill>
                  <pic:spPr bwMode="auto">
                    <a:xfrm>
                      <a:off x="0" y="0"/>
                      <a:ext cx="1473200" cy="845185"/>
                    </a:xfrm>
                    <a:prstGeom prst="rect">
                      <a:avLst/>
                    </a:prstGeom>
                    <a:noFill/>
                    <a:ln w="9525">
                      <a:noFill/>
                      <a:miter lim="800000"/>
                      <a:headEnd/>
                      <a:tailEnd/>
                    </a:ln>
                  </pic:spPr>
                </pic:pic>
              </a:graphicData>
            </a:graphic>
          </wp:anchor>
        </w:drawing>
      </w:r>
    </w:p>
    <w:p w:rsidR="00B37651" w:rsidRPr="00B37651" w:rsidRDefault="00B37651" w:rsidP="00B37651"/>
    <w:p w:rsidR="00B37651" w:rsidRPr="00B37651" w:rsidRDefault="00B37651" w:rsidP="00B37651"/>
    <w:p w:rsidR="00B37651" w:rsidRPr="00B37651" w:rsidRDefault="00B37651" w:rsidP="00B37651"/>
    <w:p w:rsidR="00B37651" w:rsidRPr="00B37651" w:rsidRDefault="00B37651" w:rsidP="00B37651"/>
    <w:p w:rsidR="00B37651" w:rsidRPr="00B37651" w:rsidRDefault="00B37651" w:rsidP="00B37651"/>
    <w:p w:rsidR="00B37651" w:rsidRPr="00B37651" w:rsidRDefault="00B37651" w:rsidP="00B37651">
      <w:pPr>
        <w:pStyle w:val="En-tte"/>
        <w:tabs>
          <w:tab w:val="clear" w:pos="4536"/>
          <w:tab w:val="clear" w:pos="9072"/>
        </w:tabs>
        <w:rPr>
          <w:szCs w:val="20"/>
        </w:rPr>
      </w:pPr>
      <w:r w:rsidRPr="00B37651">
        <w:rPr>
          <w:szCs w:val="20"/>
        </w:rPr>
        <w:t xml:space="preserve"> DT 92</w:t>
      </w:r>
    </w:p>
    <w:p w:rsidR="00B37651" w:rsidRPr="00B37651" w:rsidRDefault="00B37651" w:rsidP="00B37651">
      <w:pPr>
        <w:pStyle w:val="En-tte"/>
        <w:tabs>
          <w:tab w:val="clear" w:pos="4536"/>
          <w:tab w:val="clear" w:pos="9072"/>
        </w:tabs>
        <w:rPr>
          <w:szCs w:val="20"/>
        </w:rPr>
      </w:pPr>
      <w:r w:rsidRPr="00B37651">
        <w:rPr>
          <w:szCs w:val="20"/>
        </w:rPr>
        <w:t xml:space="preserve">Affaire suivie par : Madame Christine VALETTE </w:t>
      </w:r>
    </w:p>
    <w:p w:rsidR="00B37651" w:rsidRPr="00B37651" w:rsidRDefault="00B37651" w:rsidP="00B37651">
      <w:pPr>
        <w:pStyle w:val="En-tte"/>
        <w:tabs>
          <w:tab w:val="clear" w:pos="4536"/>
          <w:tab w:val="clear" w:pos="9072"/>
        </w:tabs>
        <w:rPr>
          <w:szCs w:val="20"/>
        </w:rPr>
      </w:pPr>
    </w:p>
    <w:p w:rsidR="00B37651" w:rsidRPr="008D4C86" w:rsidRDefault="00B37651" w:rsidP="00B37651">
      <w:pPr>
        <w:pStyle w:val="En-tte"/>
        <w:tabs>
          <w:tab w:val="clear" w:pos="4536"/>
          <w:tab w:val="clear" w:pos="9072"/>
        </w:tabs>
        <w:rPr>
          <w:rFonts w:ascii="Times New Roman" w:hAnsi="Times New Roman" w:cs="Times New Roman"/>
          <w:sz w:val="22"/>
          <w:szCs w:val="22"/>
        </w:rPr>
      </w:pPr>
    </w:p>
    <w:p w:rsidR="00B37651" w:rsidRPr="008D4C86" w:rsidRDefault="00B37651" w:rsidP="00B37651">
      <w:pPr>
        <w:pStyle w:val="En-tte"/>
        <w:tabs>
          <w:tab w:val="clear" w:pos="4536"/>
          <w:tab w:val="clear" w:pos="9072"/>
        </w:tabs>
        <w:rPr>
          <w:rFonts w:ascii="Times New Roman" w:hAnsi="Times New Roman" w:cs="Times New Roman"/>
          <w:sz w:val="22"/>
          <w:szCs w:val="22"/>
        </w:rPr>
      </w:pPr>
    </w:p>
    <w:p w:rsidR="00B37651" w:rsidRPr="00B37651" w:rsidRDefault="00B37651" w:rsidP="00B37651">
      <w:pPr>
        <w:pStyle w:val="Retraitcorpsdetexte2"/>
        <w:spacing w:after="0" w:line="240" w:lineRule="auto"/>
        <w:ind w:left="0"/>
        <w:jc w:val="center"/>
        <w:rPr>
          <w:b/>
          <w:sz w:val="22"/>
          <w:szCs w:val="22"/>
          <w:u w:val="single"/>
        </w:rPr>
      </w:pPr>
      <w:r w:rsidRPr="00B37651">
        <w:rPr>
          <w:b/>
          <w:sz w:val="22"/>
          <w:szCs w:val="22"/>
          <w:u w:val="single"/>
        </w:rPr>
        <w:t>Compte rendu de la 17</w:t>
      </w:r>
      <w:r w:rsidRPr="00B37651">
        <w:rPr>
          <w:b/>
          <w:sz w:val="22"/>
          <w:szCs w:val="22"/>
          <w:u w:val="single"/>
          <w:vertAlign w:val="superscript"/>
        </w:rPr>
        <w:t>ème</w:t>
      </w:r>
      <w:r w:rsidRPr="00B37651">
        <w:rPr>
          <w:b/>
          <w:sz w:val="22"/>
          <w:szCs w:val="22"/>
          <w:u w:val="single"/>
        </w:rPr>
        <w:t xml:space="preserve"> conférence de territoire des Hauts-de-Seine</w:t>
      </w:r>
    </w:p>
    <w:p w:rsidR="00B37651" w:rsidRPr="00B37651" w:rsidRDefault="00B37651" w:rsidP="00B37651">
      <w:pPr>
        <w:pStyle w:val="Retraitcorpsdetexte2"/>
        <w:spacing w:after="0" w:line="240" w:lineRule="auto"/>
        <w:ind w:left="0"/>
        <w:jc w:val="center"/>
        <w:rPr>
          <w:b/>
          <w:sz w:val="22"/>
          <w:szCs w:val="22"/>
          <w:u w:val="single"/>
        </w:rPr>
      </w:pPr>
    </w:p>
    <w:p w:rsidR="00B37651" w:rsidRPr="00B37651" w:rsidRDefault="00B37651" w:rsidP="00B37651">
      <w:pPr>
        <w:pStyle w:val="Retraitcorpsdetexte2"/>
        <w:spacing w:after="0" w:line="240" w:lineRule="auto"/>
        <w:ind w:left="0"/>
        <w:jc w:val="center"/>
        <w:rPr>
          <w:b/>
          <w:sz w:val="22"/>
          <w:szCs w:val="22"/>
          <w:u w:val="single"/>
        </w:rPr>
      </w:pPr>
      <w:r w:rsidRPr="00B37651">
        <w:rPr>
          <w:b/>
          <w:sz w:val="22"/>
          <w:szCs w:val="22"/>
          <w:u w:val="single"/>
        </w:rPr>
        <w:t xml:space="preserve">Vendredi 20 juin 2014  </w:t>
      </w:r>
    </w:p>
    <w:p w:rsidR="00B37651" w:rsidRPr="00B37651" w:rsidRDefault="00B37651" w:rsidP="00B37651">
      <w:pPr>
        <w:pStyle w:val="Retraitcorpsdetexte2"/>
        <w:spacing w:after="0" w:line="240" w:lineRule="auto"/>
        <w:ind w:left="0"/>
        <w:jc w:val="both"/>
        <w:rPr>
          <w:sz w:val="22"/>
          <w:szCs w:val="22"/>
          <w:u w:val="single"/>
        </w:rPr>
      </w:pPr>
    </w:p>
    <w:p w:rsidR="009E7673" w:rsidRPr="00B37651" w:rsidRDefault="009E7673" w:rsidP="00B37651">
      <w:pPr>
        <w:tabs>
          <w:tab w:val="left" w:pos="2377"/>
        </w:tabs>
        <w:rPr>
          <w:rFonts w:ascii="Arial" w:hAnsi="Arial" w:cs="Arial"/>
        </w:rPr>
      </w:pPr>
    </w:p>
    <w:p w:rsidR="00B37651" w:rsidRDefault="00B37651" w:rsidP="00B37651">
      <w:pPr>
        <w:tabs>
          <w:tab w:val="left" w:pos="2377"/>
        </w:tabs>
      </w:pPr>
    </w:p>
    <w:p w:rsidR="004B378C" w:rsidRDefault="00C86C16" w:rsidP="00C86C16">
      <w:pPr>
        <w:jc w:val="both"/>
        <w:rPr>
          <w:rFonts w:ascii="Arial" w:hAnsi="Arial" w:cs="Arial"/>
          <w:sz w:val="20"/>
          <w:szCs w:val="20"/>
        </w:rPr>
      </w:pPr>
      <w:r w:rsidRPr="00C86C16">
        <w:rPr>
          <w:rFonts w:ascii="Arial" w:hAnsi="Arial" w:cs="Arial"/>
          <w:sz w:val="20"/>
          <w:szCs w:val="20"/>
        </w:rPr>
        <w:t xml:space="preserve">Madame Fourcade ouvre la séance en excusant Monsieur </w:t>
      </w:r>
      <w:r w:rsidR="006B2025">
        <w:rPr>
          <w:rFonts w:ascii="Arial" w:hAnsi="Arial" w:cs="Arial"/>
          <w:sz w:val="20"/>
          <w:szCs w:val="20"/>
        </w:rPr>
        <w:t xml:space="preserve">Michel </w:t>
      </w:r>
      <w:r w:rsidRPr="00C86C16">
        <w:rPr>
          <w:rFonts w:ascii="Arial" w:hAnsi="Arial" w:cs="Arial"/>
          <w:sz w:val="20"/>
          <w:szCs w:val="20"/>
        </w:rPr>
        <w:t>Girard qui ne peut être présent ce jour. Elle accueille les membres nouvellement nommés</w:t>
      </w:r>
      <w:r w:rsidR="004B378C">
        <w:rPr>
          <w:rFonts w:ascii="Arial" w:hAnsi="Arial" w:cs="Arial"/>
          <w:sz w:val="20"/>
          <w:szCs w:val="20"/>
        </w:rPr>
        <w:t xml:space="preserve"> : </w:t>
      </w:r>
    </w:p>
    <w:p w:rsidR="004B378C" w:rsidRDefault="004B378C" w:rsidP="00C86C16">
      <w:pPr>
        <w:jc w:val="both"/>
        <w:rPr>
          <w:rFonts w:ascii="Arial" w:hAnsi="Arial" w:cs="Arial"/>
          <w:sz w:val="20"/>
          <w:szCs w:val="20"/>
        </w:rPr>
      </w:pPr>
      <w:r>
        <w:rPr>
          <w:rFonts w:ascii="Arial" w:hAnsi="Arial" w:cs="Arial"/>
          <w:sz w:val="20"/>
          <w:szCs w:val="20"/>
        </w:rPr>
        <w:t>-</w:t>
      </w:r>
      <w:r w:rsidR="00C86C16" w:rsidRPr="00C86C16">
        <w:rPr>
          <w:rFonts w:ascii="Arial" w:hAnsi="Arial" w:cs="Arial"/>
          <w:sz w:val="20"/>
          <w:szCs w:val="20"/>
        </w:rPr>
        <w:t xml:space="preserve">Monsieur Alexandre </w:t>
      </w:r>
      <w:proofErr w:type="spellStart"/>
      <w:r w:rsidR="00C86C16" w:rsidRPr="00C86C16">
        <w:rPr>
          <w:rFonts w:ascii="Arial" w:hAnsi="Arial" w:cs="Arial"/>
          <w:sz w:val="20"/>
          <w:szCs w:val="20"/>
        </w:rPr>
        <w:t>Breil</w:t>
      </w:r>
      <w:proofErr w:type="spellEnd"/>
      <w:r w:rsidR="00C86C16" w:rsidRPr="00C86C16">
        <w:rPr>
          <w:rFonts w:ascii="Arial" w:hAnsi="Arial" w:cs="Arial"/>
          <w:sz w:val="20"/>
          <w:szCs w:val="20"/>
        </w:rPr>
        <w:t xml:space="preserve">, </w:t>
      </w:r>
      <w:r>
        <w:rPr>
          <w:rFonts w:ascii="Arial" w:hAnsi="Arial" w:cs="Arial"/>
          <w:sz w:val="20"/>
          <w:szCs w:val="20"/>
        </w:rPr>
        <w:t xml:space="preserve">Directeur de l’hôpital Privé d’Antony – Collège 1 en remplacement de Monsieur Stéphane </w:t>
      </w:r>
      <w:proofErr w:type="spellStart"/>
      <w:r>
        <w:rPr>
          <w:rFonts w:ascii="Arial" w:hAnsi="Arial" w:cs="Arial"/>
          <w:sz w:val="20"/>
          <w:szCs w:val="20"/>
        </w:rPr>
        <w:t>Pardoux</w:t>
      </w:r>
      <w:proofErr w:type="spellEnd"/>
      <w:r w:rsidR="006916D5">
        <w:rPr>
          <w:rFonts w:ascii="Arial" w:hAnsi="Arial" w:cs="Arial"/>
          <w:sz w:val="20"/>
          <w:szCs w:val="20"/>
        </w:rPr>
        <w:t>,</w:t>
      </w:r>
      <w:r>
        <w:rPr>
          <w:rFonts w:ascii="Arial" w:hAnsi="Arial" w:cs="Arial"/>
          <w:sz w:val="20"/>
          <w:szCs w:val="20"/>
        </w:rPr>
        <w:t xml:space="preserve"> </w:t>
      </w:r>
    </w:p>
    <w:p w:rsidR="004B378C" w:rsidRDefault="004B378C" w:rsidP="00C86C16">
      <w:pPr>
        <w:jc w:val="both"/>
        <w:rPr>
          <w:rFonts w:ascii="Arial" w:hAnsi="Arial" w:cs="Arial"/>
          <w:sz w:val="20"/>
          <w:szCs w:val="20"/>
        </w:rPr>
      </w:pPr>
      <w:r>
        <w:rPr>
          <w:rFonts w:ascii="Arial" w:hAnsi="Arial" w:cs="Arial"/>
          <w:sz w:val="20"/>
          <w:szCs w:val="20"/>
        </w:rPr>
        <w:t>-</w:t>
      </w:r>
      <w:r w:rsidR="00C86C16" w:rsidRPr="00C86C16">
        <w:rPr>
          <w:rFonts w:ascii="Arial" w:hAnsi="Arial" w:cs="Arial"/>
          <w:sz w:val="20"/>
          <w:szCs w:val="20"/>
        </w:rPr>
        <w:t xml:space="preserve">Monsieur Guillaume Caro,  </w:t>
      </w:r>
      <w:r>
        <w:rPr>
          <w:rFonts w:ascii="Arial" w:hAnsi="Arial" w:cs="Arial"/>
          <w:sz w:val="20"/>
          <w:szCs w:val="20"/>
        </w:rPr>
        <w:t xml:space="preserve">Directeur du site Louis Mourier – Collège 1 en remplacement de Madame </w:t>
      </w:r>
      <w:proofErr w:type="spellStart"/>
      <w:r>
        <w:rPr>
          <w:rFonts w:ascii="Arial" w:hAnsi="Arial" w:cs="Arial"/>
          <w:sz w:val="20"/>
          <w:szCs w:val="20"/>
        </w:rPr>
        <w:t>Gwenolee</w:t>
      </w:r>
      <w:proofErr w:type="spellEnd"/>
      <w:r>
        <w:rPr>
          <w:rFonts w:ascii="Arial" w:hAnsi="Arial" w:cs="Arial"/>
          <w:sz w:val="20"/>
          <w:szCs w:val="20"/>
        </w:rPr>
        <w:t xml:space="preserve"> </w:t>
      </w:r>
      <w:proofErr w:type="spellStart"/>
      <w:r>
        <w:rPr>
          <w:rFonts w:ascii="Arial" w:hAnsi="Arial" w:cs="Arial"/>
          <w:sz w:val="20"/>
          <w:szCs w:val="20"/>
        </w:rPr>
        <w:t>Abalain</w:t>
      </w:r>
      <w:proofErr w:type="spellEnd"/>
      <w:r w:rsidR="00EA5992">
        <w:rPr>
          <w:rFonts w:ascii="Arial" w:hAnsi="Arial" w:cs="Arial"/>
          <w:sz w:val="20"/>
          <w:szCs w:val="20"/>
        </w:rPr>
        <w:t>,</w:t>
      </w:r>
    </w:p>
    <w:p w:rsidR="004B378C" w:rsidRDefault="004B378C" w:rsidP="00C86C16">
      <w:pPr>
        <w:jc w:val="both"/>
        <w:rPr>
          <w:rFonts w:ascii="Arial" w:hAnsi="Arial" w:cs="Arial"/>
          <w:sz w:val="20"/>
          <w:szCs w:val="20"/>
        </w:rPr>
      </w:pPr>
      <w:r>
        <w:rPr>
          <w:rFonts w:ascii="Arial" w:hAnsi="Arial" w:cs="Arial"/>
          <w:sz w:val="20"/>
          <w:szCs w:val="20"/>
        </w:rPr>
        <w:t>-</w:t>
      </w:r>
      <w:r w:rsidR="00C86C16" w:rsidRPr="00C86C16">
        <w:rPr>
          <w:rFonts w:ascii="Arial" w:hAnsi="Arial" w:cs="Arial"/>
          <w:sz w:val="20"/>
          <w:szCs w:val="20"/>
        </w:rPr>
        <w:t xml:space="preserve">Monsieur </w:t>
      </w:r>
      <w:r w:rsidR="00CA6973">
        <w:rPr>
          <w:rFonts w:ascii="Arial" w:hAnsi="Arial" w:cs="Arial"/>
          <w:sz w:val="20"/>
          <w:szCs w:val="20"/>
        </w:rPr>
        <w:t xml:space="preserve">Alain </w:t>
      </w:r>
      <w:proofErr w:type="spellStart"/>
      <w:r w:rsidR="00C86C16" w:rsidRPr="00C86C16">
        <w:rPr>
          <w:rFonts w:ascii="Arial" w:hAnsi="Arial" w:cs="Arial"/>
          <w:sz w:val="20"/>
          <w:szCs w:val="20"/>
        </w:rPr>
        <w:t>Moinard</w:t>
      </w:r>
      <w:proofErr w:type="spellEnd"/>
      <w:r w:rsidR="00C86C16" w:rsidRPr="00C86C16">
        <w:rPr>
          <w:rFonts w:ascii="Arial" w:hAnsi="Arial" w:cs="Arial"/>
          <w:sz w:val="20"/>
          <w:szCs w:val="20"/>
        </w:rPr>
        <w:t xml:space="preserve">, </w:t>
      </w:r>
      <w:r>
        <w:rPr>
          <w:rFonts w:ascii="Arial" w:hAnsi="Arial" w:cs="Arial"/>
          <w:sz w:val="20"/>
          <w:szCs w:val="20"/>
        </w:rPr>
        <w:t>Directeur de la Cité des Fleurs – Collège 1 en remplacement de Monsieur Arnaud Guyader</w:t>
      </w:r>
      <w:r w:rsidR="006916D5">
        <w:rPr>
          <w:rFonts w:ascii="Arial" w:hAnsi="Arial" w:cs="Arial"/>
          <w:sz w:val="20"/>
          <w:szCs w:val="20"/>
        </w:rPr>
        <w:t>,</w:t>
      </w:r>
      <w:r>
        <w:rPr>
          <w:rFonts w:ascii="Arial" w:hAnsi="Arial" w:cs="Arial"/>
          <w:sz w:val="20"/>
          <w:szCs w:val="20"/>
        </w:rPr>
        <w:t xml:space="preserve"> </w:t>
      </w:r>
    </w:p>
    <w:p w:rsidR="004B378C" w:rsidRDefault="004B378C" w:rsidP="00C86C16">
      <w:pPr>
        <w:jc w:val="both"/>
        <w:rPr>
          <w:rFonts w:ascii="Arial" w:hAnsi="Arial" w:cs="Arial"/>
          <w:sz w:val="20"/>
          <w:szCs w:val="20"/>
        </w:rPr>
      </w:pPr>
      <w:r>
        <w:rPr>
          <w:rFonts w:ascii="Arial" w:hAnsi="Arial" w:cs="Arial"/>
          <w:sz w:val="20"/>
          <w:szCs w:val="20"/>
        </w:rPr>
        <w:t>-</w:t>
      </w:r>
      <w:r w:rsidR="00C86C16" w:rsidRPr="00C86C16">
        <w:rPr>
          <w:rFonts w:ascii="Arial" w:hAnsi="Arial" w:cs="Arial"/>
          <w:sz w:val="20"/>
          <w:szCs w:val="20"/>
        </w:rPr>
        <w:t xml:space="preserve">Monsieur Guillaume Baudouin, </w:t>
      </w:r>
      <w:r>
        <w:rPr>
          <w:rFonts w:ascii="Arial" w:hAnsi="Arial" w:cs="Arial"/>
          <w:sz w:val="20"/>
          <w:szCs w:val="20"/>
        </w:rPr>
        <w:t xml:space="preserve">Vice  -Président de la Fédération Nationale d’hébergements –VIH et autres pathologies – Collège 3 en remplacement de Monsieur Frédéric </w:t>
      </w:r>
      <w:proofErr w:type="spellStart"/>
      <w:r>
        <w:rPr>
          <w:rFonts w:ascii="Arial" w:hAnsi="Arial" w:cs="Arial"/>
          <w:sz w:val="20"/>
          <w:szCs w:val="20"/>
        </w:rPr>
        <w:t>Voize</w:t>
      </w:r>
      <w:proofErr w:type="spellEnd"/>
      <w:r w:rsidR="006916D5">
        <w:rPr>
          <w:rFonts w:ascii="Arial" w:hAnsi="Arial" w:cs="Arial"/>
          <w:sz w:val="20"/>
          <w:szCs w:val="20"/>
        </w:rPr>
        <w:t>,</w:t>
      </w:r>
    </w:p>
    <w:p w:rsidR="006B2025" w:rsidRDefault="004B378C" w:rsidP="00C86C16">
      <w:pPr>
        <w:jc w:val="both"/>
        <w:rPr>
          <w:rFonts w:ascii="Arial" w:hAnsi="Arial" w:cs="Arial"/>
          <w:sz w:val="20"/>
          <w:szCs w:val="20"/>
        </w:rPr>
      </w:pPr>
      <w:r>
        <w:rPr>
          <w:rFonts w:ascii="Arial" w:hAnsi="Arial" w:cs="Arial"/>
          <w:sz w:val="20"/>
          <w:szCs w:val="20"/>
        </w:rPr>
        <w:t>-</w:t>
      </w:r>
      <w:r w:rsidR="00C86C16" w:rsidRPr="00C86C16">
        <w:rPr>
          <w:rFonts w:ascii="Arial" w:hAnsi="Arial" w:cs="Arial"/>
          <w:sz w:val="20"/>
          <w:szCs w:val="20"/>
        </w:rPr>
        <w:t xml:space="preserve">Monsieur le Docteur Christian </w:t>
      </w:r>
      <w:proofErr w:type="spellStart"/>
      <w:r w:rsidR="00C86C16" w:rsidRPr="00C86C16">
        <w:rPr>
          <w:rFonts w:ascii="Arial" w:hAnsi="Arial" w:cs="Arial"/>
          <w:sz w:val="20"/>
          <w:szCs w:val="20"/>
        </w:rPr>
        <w:t>Hugue</w:t>
      </w:r>
      <w:proofErr w:type="spellEnd"/>
      <w:r>
        <w:rPr>
          <w:rFonts w:ascii="Arial" w:hAnsi="Arial" w:cs="Arial"/>
          <w:sz w:val="20"/>
          <w:szCs w:val="20"/>
        </w:rPr>
        <w:t xml:space="preserve">, Président du Conseil Départemental de l’Ordre des Médecins des Hauts-de-Seine – Collège 10 en remplacement de Monsieur le Docteur Jean-Claude Leclercq. </w:t>
      </w:r>
      <w:r w:rsidR="00C86C16" w:rsidRPr="00C86C16">
        <w:rPr>
          <w:rFonts w:ascii="Arial" w:hAnsi="Arial" w:cs="Arial"/>
          <w:sz w:val="20"/>
          <w:szCs w:val="20"/>
        </w:rPr>
        <w:t xml:space="preserve"> </w:t>
      </w:r>
    </w:p>
    <w:p w:rsidR="00C86C16" w:rsidRPr="00C86C16" w:rsidRDefault="00C86C16" w:rsidP="00C86C16">
      <w:pPr>
        <w:jc w:val="both"/>
        <w:rPr>
          <w:rFonts w:ascii="Arial" w:hAnsi="Arial" w:cs="Arial"/>
          <w:sz w:val="20"/>
          <w:szCs w:val="20"/>
        </w:rPr>
      </w:pPr>
      <w:r w:rsidRPr="00C86C16">
        <w:rPr>
          <w:rFonts w:ascii="Arial" w:hAnsi="Arial" w:cs="Arial"/>
          <w:sz w:val="20"/>
          <w:szCs w:val="20"/>
        </w:rPr>
        <w:t xml:space="preserve">Elle précise que le site internet dédié aux Conférences de  territoire va ouvrir prochainement et qu’il permettra d’accéder à tous les comptes-rendus et documents de la Conférence de territoire. </w:t>
      </w:r>
    </w:p>
    <w:p w:rsidR="00C86C16" w:rsidRPr="00C86C16" w:rsidRDefault="00C86C16" w:rsidP="00C86C16">
      <w:pPr>
        <w:jc w:val="both"/>
        <w:rPr>
          <w:rFonts w:ascii="Arial" w:hAnsi="Arial" w:cs="Arial"/>
          <w:sz w:val="20"/>
          <w:szCs w:val="20"/>
        </w:rPr>
      </w:pPr>
      <w:r w:rsidRPr="00C86C16">
        <w:rPr>
          <w:rFonts w:ascii="Arial" w:hAnsi="Arial" w:cs="Arial"/>
          <w:sz w:val="20"/>
          <w:szCs w:val="20"/>
        </w:rPr>
        <w:t xml:space="preserve">Elle demande si l’Assemblée a des observations à formuler sur le compte rendu de la précédente Conférence plénière du 7 février 2014. En l’absence d’observations, le compte rendu est adopté.  </w:t>
      </w:r>
    </w:p>
    <w:p w:rsidR="00C86C16" w:rsidRPr="00C86C16" w:rsidRDefault="00C86C16" w:rsidP="00C86C16">
      <w:pPr>
        <w:jc w:val="both"/>
        <w:rPr>
          <w:rFonts w:ascii="Arial" w:hAnsi="Arial" w:cs="Arial"/>
          <w:sz w:val="20"/>
          <w:szCs w:val="20"/>
        </w:rPr>
      </w:pPr>
      <w:r w:rsidRPr="00C86C16">
        <w:rPr>
          <w:rFonts w:ascii="Arial" w:hAnsi="Arial" w:cs="Arial"/>
          <w:sz w:val="20"/>
          <w:szCs w:val="20"/>
        </w:rPr>
        <w:t xml:space="preserve">Elle rappelle la tenue d’une réunion le 9 juillet prochain avec les élus </w:t>
      </w:r>
      <w:r w:rsidR="00BF113A">
        <w:rPr>
          <w:rFonts w:ascii="Arial" w:hAnsi="Arial" w:cs="Arial"/>
          <w:sz w:val="20"/>
          <w:szCs w:val="20"/>
        </w:rPr>
        <w:t xml:space="preserve">santé du département </w:t>
      </w:r>
      <w:r w:rsidRPr="00C86C16">
        <w:rPr>
          <w:rFonts w:ascii="Arial" w:hAnsi="Arial" w:cs="Arial"/>
          <w:sz w:val="20"/>
          <w:szCs w:val="20"/>
        </w:rPr>
        <w:t>sur l</w:t>
      </w:r>
      <w:r w:rsidR="004B378C">
        <w:rPr>
          <w:rFonts w:ascii="Arial" w:hAnsi="Arial" w:cs="Arial"/>
          <w:sz w:val="20"/>
          <w:szCs w:val="20"/>
        </w:rPr>
        <w:t>’organis</w:t>
      </w:r>
      <w:r w:rsidR="00B64360">
        <w:rPr>
          <w:rFonts w:ascii="Arial" w:hAnsi="Arial" w:cs="Arial"/>
          <w:sz w:val="20"/>
          <w:szCs w:val="20"/>
        </w:rPr>
        <w:t xml:space="preserve">ation de l’offre de soins </w:t>
      </w:r>
      <w:r w:rsidR="00BF113A">
        <w:rPr>
          <w:rFonts w:ascii="Arial" w:hAnsi="Arial" w:cs="Arial"/>
          <w:sz w:val="20"/>
          <w:szCs w:val="20"/>
        </w:rPr>
        <w:t xml:space="preserve">en santé mentale sur notre département </w:t>
      </w:r>
      <w:r w:rsidR="00B64360">
        <w:rPr>
          <w:rFonts w:ascii="Arial" w:hAnsi="Arial" w:cs="Arial"/>
          <w:sz w:val="20"/>
          <w:szCs w:val="20"/>
        </w:rPr>
        <w:t xml:space="preserve">et la démarche engagée par l’Agence d’appel à contributions. </w:t>
      </w:r>
      <w:r w:rsidRPr="00C86C16">
        <w:rPr>
          <w:rFonts w:ascii="Arial" w:hAnsi="Arial" w:cs="Arial"/>
          <w:sz w:val="20"/>
          <w:szCs w:val="20"/>
        </w:rPr>
        <w:t xml:space="preserve">. </w:t>
      </w:r>
    </w:p>
    <w:p w:rsidR="00B64360" w:rsidRDefault="00B64360" w:rsidP="00CA6973">
      <w:pPr>
        <w:jc w:val="both"/>
        <w:rPr>
          <w:rFonts w:ascii="Arial" w:hAnsi="Arial" w:cs="Arial"/>
          <w:b/>
        </w:rPr>
      </w:pPr>
    </w:p>
    <w:p w:rsidR="00B64360" w:rsidRDefault="00B64360" w:rsidP="00CA6973">
      <w:pPr>
        <w:jc w:val="both"/>
        <w:rPr>
          <w:rFonts w:ascii="Arial" w:hAnsi="Arial" w:cs="Arial"/>
          <w:b/>
        </w:rPr>
      </w:pPr>
    </w:p>
    <w:p w:rsidR="00CA6973" w:rsidRPr="00027CED" w:rsidRDefault="00CA6973" w:rsidP="00CA6973">
      <w:pPr>
        <w:jc w:val="both"/>
        <w:rPr>
          <w:rFonts w:ascii="Arial" w:hAnsi="Arial" w:cs="Arial"/>
          <w:b/>
          <w:color w:val="0000FF"/>
          <w:sz w:val="24"/>
          <w:szCs w:val="24"/>
        </w:rPr>
      </w:pPr>
      <w:r w:rsidRPr="00CA6973">
        <w:rPr>
          <w:rFonts w:ascii="Arial" w:hAnsi="Arial" w:cs="Arial"/>
          <w:b/>
        </w:rPr>
        <w:lastRenderedPageBreak/>
        <w:t>Point N° 1 : Organisation de l’offre de soins en santé mentale : Appel à contributions au Projet de coopération territoriale pour le nord des Hauts-de-Seine</w:t>
      </w:r>
      <w:r>
        <w:rPr>
          <w:rFonts w:ascii="Arial" w:hAnsi="Arial" w:cs="Arial"/>
          <w:b/>
        </w:rPr>
        <w:t xml:space="preserve">. </w:t>
      </w:r>
    </w:p>
    <w:p w:rsidR="00C86C16" w:rsidRPr="00C86C16" w:rsidRDefault="00C86C16" w:rsidP="00C86C16">
      <w:pPr>
        <w:jc w:val="both"/>
        <w:rPr>
          <w:rFonts w:ascii="Arial" w:hAnsi="Arial" w:cs="Arial"/>
          <w:sz w:val="20"/>
          <w:szCs w:val="20"/>
        </w:rPr>
      </w:pPr>
      <w:r w:rsidRPr="00C86C16">
        <w:rPr>
          <w:rFonts w:ascii="Arial" w:hAnsi="Arial" w:cs="Arial"/>
          <w:sz w:val="20"/>
          <w:szCs w:val="20"/>
        </w:rPr>
        <w:t xml:space="preserve">Mme Fourcade passe la parole à Monsieur Philippe </w:t>
      </w:r>
      <w:proofErr w:type="spellStart"/>
      <w:r w:rsidRPr="00C86C16">
        <w:rPr>
          <w:rFonts w:ascii="Arial" w:hAnsi="Arial" w:cs="Arial"/>
          <w:sz w:val="20"/>
          <w:szCs w:val="20"/>
        </w:rPr>
        <w:t>Guinard</w:t>
      </w:r>
      <w:proofErr w:type="spellEnd"/>
      <w:r w:rsidRPr="00C86C16">
        <w:rPr>
          <w:rFonts w:ascii="Arial" w:hAnsi="Arial" w:cs="Arial"/>
          <w:sz w:val="20"/>
          <w:szCs w:val="20"/>
        </w:rPr>
        <w:t xml:space="preserve"> et à Mme le Docteur Catherine </w:t>
      </w:r>
      <w:proofErr w:type="spellStart"/>
      <w:r w:rsidRPr="00C86C16">
        <w:rPr>
          <w:rFonts w:ascii="Arial" w:hAnsi="Arial" w:cs="Arial"/>
          <w:sz w:val="20"/>
          <w:szCs w:val="20"/>
        </w:rPr>
        <w:t>Isserlis</w:t>
      </w:r>
      <w:proofErr w:type="spellEnd"/>
      <w:r w:rsidRPr="00C86C16">
        <w:rPr>
          <w:rFonts w:ascii="Arial" w:hAnsi="Arial" w:cs="Arial"/>
          <w:sz w:val="20"/>
          <w:szCs w:val="20"/>
        </w:rPr>
        <w:t xml:space="preserve"> pour présenter le premier point de l’ordre du jour. </w:t>
      </w:r>
      <w:r w:rsidR="00F3724A">
        <w:rPr>
          <w:rFonts w:ascii="Arial" w:hAnsi="Arial" w:cs="Arial"/>
          <w:sz w:val="20"/>
          <w:szCs w:val="20"/>
        </w:rPr>
        <w:t xml:space="preserve">Elle </w:t>
      </w:r>
      <w:r w:rsidRPr="00C86C16">
        <w:rPr>
          <w:rFonts w:ascii="Arial" w:hAnsi="Arial" w:cs="Arial"/>
          <w:sz w:val="20"/>
          <w:szCs w:val="20"/>
        </w:rPr>
        <w:t xml:space="preserve">remercie les intervenants et précise </w:t>
      </w:r>
      <w:r w:rsidR="00A10165">
        <w:rPr>
          <w:rFonts w:ascii="Arial" w:hAnsi="Arial" w:cs="Arial"/>
          <w:sz w:val="20"/>
          <w:szCs w:val="20"/>
        </w:rPr>
        <w:t xml:space="preserve">l’intérêt et le </w:t>
      </w:r>
      <w:r w:rsidR="00550FDA">
        <w:rPr>
          <w:rFonts w:ascii="Arial" w:hAnsi="Arial" w:cs="Arial"/>
          <w:sz w:val="20"/>
          <w:szCs w:val="20"/>
        </w:rPr>
        <w:t>caractère</w:t>
      </w:r>
      <w:r w:rsidR="00A10165">
        <w:rPr>
          <w:rFonts w:ascii="Arial" w:hAnsi="Arial" w:cs="Arial"/>
          <w:sz w:val="20"/>
          <w:szCs w:val="20"/>
        </w:rPr>
        <w:t xml:space="preserve"> innovant de </w:t>
      </w:r>
      <w:r w:rsidRPr="00C86C16">
        <w:rPr>
          <w:rFonts w:ascii="Arial" w:hAnsi="Arial" w:cs="Arial"/>
          <w:sz w:val="20"/>
          <w:szCs w:val="20"/>
        </w:rPr>
        <w:t xml:space="preserve">l’approche transversale </w:t>
      </w:r>
      <w:r w:rsidR="00A10165">
        <w:rPr>
          <w:rFonts w:ascii="Arial" w:hAnsi="Arial" w:cs="Arial"/>
          <w:sz w:val="20"/>
          <w:szCs w:val="20"/>
        </w:rPr>
        <w:t xml:space="preserve">proposée par l’Agence </w:t>
      </w:r>
      <w:r w:rsidRPr="00C86C16">
        <w:rPr>
          <w:rFonts w:ascii="Arial" w:hAnsi="Arial" w:cs="Arial"/>
          <w:sz w:val="20"/>
          <w:szCs w:val="20"/>
        </w:rPr>
        <w:t xml:space="preserve">et le fait qu’elle implique d’autres acteurs que les acteurs sanitaires. </w:t>
      </w:r>
    </w:p>
    <w:p w:rsidR="00C86C16" w:rsidRPr="00C86C16" w:rsidRDefault="00C86C16" w:rsidP="00C86C16">
      <w:pPr>
        <w:jc w:val="both"/>
        <w:rPr>
          <w:rFonts w:ascii="Arial" w:hAnsi="Arial" w:cs="Arial"/>
          <w:sz w:val="20"/>
          <w:szCs w:val="20"/>
        </w:rPr>
      </w:pPr>
      <w:r w:rsidRPr="00C86C16">
        <w:rPr>
          <w:rFonts w:ascii="Arial" w:hAnsi="Arial" w:cs="Arial"/>
          <w:sz w:val="20"/>
          <w:szCs w:val="20"/>
        </w:rPr>
        <w:t xml:space="preserve">Monsieur Laurent El </w:t>
      </w:r>
      <w:proofErr w:type="spellStart"/>
      <w:r w:rsidRPr="00C86C16">
        <w:rPr>
          <w:rFonts w:ascii="Arial" w:hAnsi="Arial" w:cs="Arial"/>
          <w:sz w:val="20"/>
          <w:szCs w:val="20"/>
        </w:rPr>
        <w:t>Ghozi</w:t>
      </w:r>
      <w:proofErr w:type="spellEnd"/>
      <w:r w:rsidRPr="00C86C16">
        <w:rPr>
          <w:rFonts w:ascii="Arial" w:hAnsi="Arial" w:cs="Arial"/>
          <w:sz w:val="20"/>
          <w:szCs w:val="20"/>
        </w:rPr>
        <w:t xml:space="preserve"> remercie les intervenants pour cette présentation très attendue depuis 10 ou 20 ans et il salue la méthode et la volonté de l’ARSIF sur ce dossier. Cependant, la cible de 200 </w:t>
      </w:r>
      <w:r w:rsidR="00F3724A">
        <w:rPr>
          <w:rFonts w:ascii="Arial" w:hAnsi="Arial" w:cs="Arial"/>
          <w:sz w:val="20"/>
          <w:szCs w:val="20"/>
        </w:rPr>
        <w:t xml:space="preserve">lits à </w:t>
      </w:r>
      <w:r w:rsidRPr="00C86C16">
        <w:rPr>
          <w:rFonts w:ascii="Arial" w:hAnsi="Arial" w:cs="Arial"/>
          <w:sz w:val="20"/>
          <w:szCs w:val="20"/>
        </w:rPr>
        <w:t>transférer lui paraît excessive au regard de</w:t>
      </w:r>
      <w:r w:rsidR="002A409A">
        <w:rPr>
          <w:rFonts w:ascii="Arial" w:hAnsi="Arial" w:cs="Arial"/>
          <w:sz w:val="20"/>
          <w:szCs w:val="20"/>
        </w:rPr>
        <w:t>s évolutions des modes de prise en charge (« </w:t>
      </w:r>
      <w:r w:rsidR="00550FDA">
        <w:rPr>
          <w:rFonts w:ascii="Arial" w:hAnsi="Arial" w:cs="Arial"/>
          <w:sz w:val="20"/>
          <w:szCs w:val="20"/>
        </w:rPr>
        <w:t>désinstitutionalisation</w:t>
      </w:r>
      <w:r w:rsidR="002A409A">
        <w:rPr>
          <w:rFonts w:ascii="Arial" w:hAnsi="Arial" w:cs="Arial"/>
          <w:sz w:val="20"/>
          <w:szCs w:val="20"/>
        </w:rPr>
        <w:t> »</w:t>
      </w:r>
      <w:proofErr w:type="gramStart"/>
      <w:r w:rsidR="002A409A">
        <w:rPr>
          <w:rFonts w:ascii="Arial" w:hAnsi="Arial" w:cs="Arial"/>
          <w:sz w:val="20"/>
          <w:szCs w:val="20"/>
        </w:rPr>
        <w:t xml:space="preserve">) </w:t>
      </w:r>
      <w:r w:rsidRPr="00C86C16">
        <w:rPr>
          <w:rFonts w:ascii="Arial" w:hAnsi="Arial" w:cs="Arial"/>
          <w:sz w:val="20"/>
          <w:szCs w:val="20"/>
        </w:rPr>
        <w:t xml:space="preserve"> ;</w:t>
      </w:r>
      <w:proofErr w:type="gramEnd"/>
      <w:r w:rsidRPr="00C86C16">
        <w:rPr>
          <w:rFonts w:ascii="Arial" w:hAnsi="Arial" w:cs="Arial"/>
          <w:sz w:val="20"/>
          <w:szCs w:val="20"/>
        </w:rPr>
        <w:t xml:space="preserve"> </w:t>
      </w:r>
      <w:r w:rsidR="008E3B0D">
        <w:rPr>
          <w:rFonts w:ascii="Arial" w:hAnsi="Arial" w:cs="Arial"/>
          <w:sz w:val="20"/>
          <w:szCs w:val="20"/>
        </w:rPr>
        <w:t xml:space="preserve">par ailleurs, il note que </w:t>
      </w:r>
      <w:r w:rsidR="00F3724A">
        <w:rPr>
          <w:rFonts w:ascii="Arial" w:hAnsi="Arial" w:cs="Arial"/>
          <w:sz w:val="20"/>
          <w:szCs w:val="20"/>
        </w:rPr>
        <w:t xml:space="preserve">la réduction du nombre de lits impliquera d’augmenter les </w:t>
      </w:r>
      <w:r w:rsidRPr="00C86C16">
        <w:rPr>
          <w:rFonts w:ascii="Arial" w:hAnsi="Arial" w:cs="Arial"/>
          <w:sz w:val="20"/>
          <w:szCs w:val="20"/>
        </w:rPr>
        <w:t>alternatives</w:t>
      </w:r>
      <w:r w:rsidR="00EC6EDD">
        <w:rPr>
          <w:rFonts w:ascii="Arial" w:hAnsi="Arial" w:cs="Arial"/>
          <w:sz w:val="20"/>
          <w:szCs w:val="20"/>
        </w:rPr>
        <w:t xml:space="preserve"> à l’hospitalisation</w:t>
      </w:r>
      <w:r w:rsidR="00F3724A">
        <w:rPr>
          <w:rFonts w:ascii="Arial" w:hAnsi="Arial" w:cs="Arial"/>
          <w:sz w:val="20"/>
          <w:szCs w:val="20"/>
        </w:rPr>
        <w:t xml:space="preserve">, de </w:t>
      </w:r>
      <w:r w:rsidRPr="00C86C16">
        <w:rPr>
          <w:rFonts w:ascii="Arial" w:hAnsi="Arial" w:cs="Arial"/>
          <w:sz w:val="20"/>
          <w:szCs w:val="20"/>
        </w:rPr>
        <w:t xml:space="preserve">trouver des locaux mais aussi </w:t>
      </w:r>
      <w:r w:rsidR="00F3724A">
        <w:rPr>
          <w:rFonts w:ascii="Arial" w:hAnsi="Arial" w:cs="Arial"/>
          <w:sz w:val="20"/>
          <w:szCs w:val="20"/>
        </w:rPr>
        <w:t>de p</w:t>
      </w:r>
      <w:r w:rsidRPr="00C86C16">
        <w:rPr>
          <w:rFonts w:ascii="Arial" w:hAnsi="Arial" w:cs="Arial"/>
          <w:sz w:val="20"/>
          <w:szCs w:val="20"/>
        </w:rPr>
        <w:t xml:space="preserve">révoir des services à domicile et municipaux (portage de repas par exemple). Il demande si à la suite du rapatriement des lits, les moyens financiers pourront </w:t>
      </w:r>
      <w:r w:rsidR="00F3724A">
        <w:rPr>
          <w:rFonts w:ascii="Arial" w:hAnsi="Arial" w:cs="Arial"/>
          <w:sz w:val="20"/>
          <w:szCs w:val="20"/>
        </w:rPr>
        <w:t xml:space="preserve">être </w:t>
      </w:r>
      <w:r w:rsidRPr="00C86C16">
        <w:rPr>
          <w:rFonts w:ascii="Arial" w:hAnsi="Arial" w:cs="Arial"/>
          <w:sz w:val="20"/>
          <w:szCs w:val="20"/>
        </w:rPr>
        <w:t>transférés.</w:t>
      </w:r>
    </w:p>
    <w:p w:rsidR="00C86C16" w:rsidRPr="00C86C16" w:rsidRDefault="00C86C16" w:rsidP="00C86C16">
      <w:pPr>
        <w:jc w:val="both"/>
        <w:rPr>
          <w:rFonts w:ascii="Arial" w:hAnsi="Arial" w:cs="Arial"/>
          <w:sz w:val="20"/>
          <w:szCs w:val="20"/>
        </w:rPr>
      </w:pPr>
      <w:r w:rsidRPr="00C86C16">
        <w:rPr>
          <w:rFonts w:ascii="Arial" w:hAnsi="Arial" w:cs="Arial"/>
          <w:sz w:val="20"/>
          <w:szCs w:val="20"/>
        </w:rPr>
        <w:t xml:space="preserve">Monsieur </w:t>
      </w:r>
      <w:proofErr w:type="spellStart"/>
      <w:r w:rsidRPr="00C86C16">
        <w:rPr>
          <w:rFonts w:ascii="Arial" w:hAnsi="Arial" w:cs="Arial"/>
          <w:sz w:val="20"/>
          <w:szCs w:val="20"/>
        </w:rPr>
        <w:t>Guinard</w:t>
      </w:r>
      <w:proofErr w:type="spellEnd"/>
      <w:r w:rsidRPr="00C86C16">
        <w:rPr>
          <w:rFonts w:ascii="Arial" w:hAnsi="Arial" w:cs="Arial"/>
          <w:sz w:val="20"/>
          <w:szCs w:val="20"/>
        </w:rPr>
        <w:t xml:space="preserve"> précise que 250 personnes ont été identifiées comme occupant ces lits mais que pour autant certaines d’entre elles n’ont pas d’attache dans la région </w:t>
      </w:r>
      <w:r w:rsidR="00B64360">
        <w:rPr>
          <w:rFonts w:ascii="Arial" w:hAnsi="Arial" w:cs="Arial"/>
          <w:sz w:val="20"/>
          <w:szCs w:val="20"/>
        </w:rPr>
        <w:t>Î</w:t>
      </w:r>
      <w:r w:rsidRPr="00C86C16">
        <w:rPr>
          <w:rFonts w:ascii="Arial" w:hAnsi="Arial" w:cs="Arial"/>
          <w:sz w:val="20"/>
          <w:szCs w:val="20"/>
        </w:rPr>
        <w:t xml:space="preserve">le-de-France et </w:t>
      </w:r>
      <w:r w:rsidR="00F3724A">
        <w:rPr>
          <w:rFonts w:ascii="Arial" w:hAnsi="Arial" w:cs="Arial"/>
          <w:sz w:val="20"/>
          <w:szCs w:val="20"/>
        </w:rPr>
        <w:t xml:space="preserve">qu’il ne sera </w:t>
      </w:r>
      <w:r w:rsidRPr="00C86C16">
        <w:rPr>
          <w:rFonts w:ascii="Arial" w:hAnsi="Arial" w:cs="Arial"/>
          <w:sz w:val="20"/>
          <w:szCs w:val="20"/>
        </w:rPr>
        <w:t xml:space="preserve"> pas opportun de les déplacer</w:t>
      </w:r>
      <w:r w:rsidR="00F3724A">
        <w:rPr>
          <w:rFonts w:ascii="Arial" w:hAnsi="Arial" w:cs="Arial"/>
          <w:sz w:val="20"/>
          <w:szCs w:val="20"/>
        </w:rPr>
        <w:t xml:space="preserve"> ; la </w:t>
      </w:r>
      <w:r w:rsidRPr="00C86C16">
        <w:rPr>
          <w:rFonts w:ascii="Arial" w:hAnsi="Arial" w:cs="Arial"/>
          <w:sz w:val="20"/>
          <w:szCs w:val="20"/>
        </w:rPr>
        <w:t xml:space="preserve">cible de 200 </w:t>
      </w:r>
      <w:r w:rsidR="00F3724A">
        <w:rPr>
          <w:rFonts w:ascii="Arial" w:hAnsi="Arial" w:cs="Arial"/>
          <w:sz w:val="20"/>
          <w:szCs w:val="20"/>
        </w:rPr>
        <w:t xml:space="preserve">lits est donc </w:t>
      </w:r>
      <w:r w:rsidRPr="00C86C16">
        <w:rPr>
          <w:rFonts w:ascii="Arial" w:hAnsi="Arial" w:cs="Arial"/>
          <w:sz w:val="20"/>
          <w:szCs w:val="20"/>
        </w:rPr>
        <w:t xml:space="preserve">trop élevée. </w:t>
      </w:r>
      <w:r w:rsidR="00F3724A">
        <w:rPr>
          <w:rFonts w:ascii="Arial" w:hAnsi="Arial" w:cs="Arial"/>
          <w:sz w:val="20"/>
          <w:szCs w:val="20"/>
        </w:rPr>
        <w:t xml:space="preserve">Du point de vue financier, le </w:t>
      </w:r>
      <w:r w:rsidR="00B64360">
        <w:rPr>
          <w:rFonts w:ascii="Arial" w:hAnsi="Arial" w:cs="Arial"/>
          <w:sz w:val="20"/>
          <w:szCs w:val="20"/>
        </w:rPr>
        <w:t xml:space="preserve">principe </w:t>
      </w:r>
      <w:r w:rsidR="00F3724A">
        <w:rPr>
          <w:rFonts w:ascii="Arial" w:hAnsi="Arial" w:cs="Arial"/>
          <w:sz w:val="20"/>
          <w:szCs w:val="20"/>
        </w:rPr>
        <w:t xml:space="preserve">applicable est celui du transfert de la </w:t>
      </w:r>
      <w:r w:rsidRPr="00C86C16">
        <w:rPr>
          <w:rFonts w:ascii="Arial" w:hAnsi="Arial" w:cs="Arial"/>
          <w:sz w:val="20"/>
          <w:szCs w:val="20"/>
        </w:rPr>
        <w:t xml:space="preserve">dotation entre les deux régions </w:t>
      </w:r>
      <w:r w:rsidR="00F3724A">
        <w:rPr>
          <w:rFonts w:ascii="Arial" w:hAnsi="Arial" w:cs="Arial"/>
          <w:sz w:val="20"/>
          <w:szCs w:val="20"/>
        </w:rPr>
        <w:t xml:space="preserve">mais le problème qui se pose est celui des </w:t>
      </w:r>
      <w:r w:rsidRPr="00C86C16">
        <w:rPr>
          <w:rFonts w:ascii="Arial" w:hAnsi="Arial" w:cs="Arial"/>
          <w:sz w:val="20"/>
          <w:szCs w:val="20"/>
        </w:rPr>
        <w:t xml:space="preserve">charges indirectes de l’établissement d’origine.   </w:t>
      </w:r>
    </w:p>
    <w:p w:rsidR="00C86C16" w:rsidRPr="00C86C16" w:rsidRDefault="00C86C16" w:rsidP="00C86C16">
      <w:pPr>
        <w:jc w:val="both"/>
        <w:rPr>
          <w:rFonts w:ascii="Arial" w:hAnsi="Arial" w:cs="Arial"/>
          <w:sz w:val="20"/>
          <w:szCs w:val="20"/>
        </w:rPr>
      </w:pPr>
      <w:r w:rsidRPr="00C86C16">
        <w:rPr>
          <w:rFonts w:ascii="Arial" w:hAnsi="Arial" w:cs="Arial"/>
          <w:sz w:val="20"/>
          <w:szCs w:val="20"/>
        </w:rPr>
        <w:t xml:space="preserve">Le  Docteur </w:t>
      </w:r>
      <w:proofErr w:type="spellStart"/>
      <w:r w:rsidRPr="00C86C16">
        <w:rPr>
          <w:rFonts w:ascii="Arial" w:hAnsi="Arial" w:cs="Arial"/>
          <w:sz w:val="20"/>
          <w:szCs w:val="20"/>
        </w:rPr>
        <w:t>Cléry-Melin</w:t>
      </w:r>
      <w:proofErr w:type="spellEnd"/>
      <w:r w:rsidRPr="00C86C16">
        <w:rPr>
          <w:rFonts w:ascii="Arial" w:hAnsi="Arial" w:cs="Arial"/>
          <w:sz w:val="20"/>
          <w:szCs w:val="20"/>
        </w:rPr>
        <w:t xml:space="preserve"> souligne que pour réussir, il faudra privilégier l’ambulatoire et diversifier les réponses thérapeutiques car l’hospitalisation n’est pas une fin en soi.</w:t>
      </w:r>
    </w:p>
    <w:p w:rsidR="00C86C16" w:rsidRPr="00C86C16" w:rsidRDefault="00C86C16" w:rsidP="00C86C16">
      <w:pPr>
        <w:jc w:val="both"/>
        <w:rPr>
          <w:rFonts w:ascii="Arial" w:hAnsi="Arial" w:cs="Arial"/>
          <w:sz w:val="20"/>
          <w:szCs w:val="20"/>
        </w:rPr>
      </w:pPr>
      <w:r w:rsidRPr="00C86C16">
        <w:rPr>
          <w:rFonts w:ascii="Arial" w:hAnsi="Arial" w:cs="Arial"/>
          <w:sz w:val="20"/>
          <w:szCs w:val="20"/>
        </w:rPr>
        <w:t xml:space="preserve">Madame Fourcade précise qu’en effet la prise en charge psychiatrique ne peut plus être pensée uniquement par l’hospitalier mais elle se demande si on est capable de dire quel est le bon taux d’hospitalisation.  Il faudrait expliquer en quoi le nouveau modèle va permettre d’améliorer la prise en charge et en quoi il correspond à une </w:t>
      </w:r>
      <w:r w:rsidR="00550FDA">
        <w:rPr>
          <w:rFonts w:ascii="Arial" w:hAnsi="Arial" w:cs="Arial"/>
          <w:sz w:val="20"/>
          <w:szCs w:val="20"/>
        </w:rPr>
        <w:t>meilleure prise</w:t>
      </w:r>
      <w:r w:rsidRPr="00C86C16">
        <w:rPr>
          <w:rFonts w:ascii="Arial" w:hAnsi="Arial" w:cs="Arial"/>
          <w:sz w:val="20"/>
          <w:szCs w:val="20"/>
        </w:rPr>
        <w:t xml:space="preserve"> en charge de la personne.  </w:t>
      </w:r>
    </w:p>
    <w:p w:rsidR="00C86C16" w:rsidRPr="00C86C16" w:rsidRDefault="00C86C16" w:rsidP="00C86C16">
      <w:pPr>
        <w:jc w:val="both"/>
        <w:rPr>
          <w:rFonts w:ascii="Arial" w:hAnsi="Arial" w:cs="Arial"/>
          <w:sz w:val="20"/>
          <w:szCs w:val="20"/>
        </w:rPr>
      </w:pPr>
      <w:r w:rsidRPr="00C86C16">
        <w:rPr>
          <w:rFonts w:ascii="Arial" w:hAnsi="Arial" w:cs="Arial"/>
          <w:sz w:val="20"/>
          <w:szCs w:val="20"/>
        </w:rPr>
        <w:t xml:space="preserve">Madame </w:t>
      </w:r>
      <w:r w:rsidR="00B64360">
        <w:rPr>
          <w:rFonts w:ascii="Arial" w:hAnsi="Arial" w:cs="Arial"/>
          <w:sz w:val="20"/>
          <w:szCs w:val="20"/>
        </w:rPr>
        <w:t xml:space="preserve">le Docteur </w:t>
      </w:r>
      <w:proofErr w:type="spellStart"/>
      <w:r w:rsidRPr="00C86C16">
        <w:rPr>
          <w:rFonts w:ascii="Arial" w:hAnsi="Arial" w:cs="Arial"/>
          <w:sz w:val="20"/>
          <w:szCs w:val="20"/>
        </w:rPr>
        <w:t>Isserlis</w:t>
      </w:r>
      <w:proofErr w:type="spellEnd"/>
      <w:r w:rsidRPr="00C86C16">
        <w:rPr>
          <w:rFonts w:ascii="Arial" w:hAnsi="Arial" w:cs="Arial"/>
          <w:sz w:val="20"/>
          <w:szCs w:val="20"/>
        </w:rPr>
        <w:t xml:space="preserve"> précise </w:t>
      </w:r>
      <w:r w:rsidR="00550FDA">
        <w:rPr>
          <w:rFonts w:ascii="Arial" w:hAnsi="Arial" w:cs="Arial"/>
          <w:sz w:val="20"/>
          <w:szCs w:val="20"/>
        </w:rPr>
        <w:t>que</w:t>
      </w:r>
      <w:r w:rsidRPr="00C86C16">
        <w:rPr>
          <w:rFonts w:ascii="Arial" w:hAnsi="Arial" w:cs="Arial"/>
          <w:sz w:val="20"/>
          <w:szCs w:val="20"/>
        </w:rPr>
        <w:t xml:space="preserve"> le rapport du nombre de lits à la population varie de 1à 4 </w:t>
      </w:r>
      <w:r w:rsidR="002319CE">
        <w:rPr>
          <w:rFonts w:ascii="Arial" w:hAnsi="Arial" w:cs="Arial"/>
          <w:sz w:val="20"/>
          <w:szCs w:val="20"/>
        </w:rPr>
        <w:t xml:space="preserve">en France </w:t>
      </w:r>
      <w:r w:rsidRPr="00C86C16">
        <w:rPr>
          <w:rFonts w:ascii="Arial" w:hAnsi="Arial" w:cs="Arial"/>
          <w:sz w:val="20"/>
          <w:szCs w:val="20"/>
        </w:rPr>
        <w:t>et dans la région Île-de-</w:t>
      </w:r>
      <w:r w:rsidR="00F3724A">
        <w:rPr>
          <w:rFonts w:ascii="Arial" w:hAnsi="Arial" w:cs="Arial"/>
          <w:sz w:val="20"/>
          <w:szCs w:val="20"/>
        </w:rPr>
        <w:t xml:space="preserve">France, </w:t>
      </w:r>
      <w:r w:rsidRPr="00C86C16">
        <w:rPr>
          <w:rFonts w:ascii="Arial" w:hAnsi="Arial" w:cs="Arial"/>
          <w:sz w:val="20"/>
          <w:szCs w:val="20"/>
        </w:rPr>
        <w:t xml:space="preserve">de 1 à 3.  En Italie, dans certaines régions, il y a 10 fois moins de lits qu’en France. A Londres, il y a quelques années, 3 Centres hospitaliers psychiatriques ont été fermés et transformés </w:t>
      </w:r>
      <w:r w:rsidR="00F3724A">
        <w:rPr>
          <w:rFonts w:ascii="Arial" w:hAnsi="Arial" w:cs="Arial"/>
          <w:sz w:val="20"/>
          <w:szCs w:val="20"/>
        </w:rPr>
        <w:t xml:space="preserve">en </w:t>
      </w:r>
      <w:r w:rsidRPr="00C86C16">
        <w:rPr>
          <w:rFonts w:ascii="Arial" w:hAnsi="Arial" w:cs="Arial"/>
          <w:sz w:val="20"/>
          <w:szCs w:val="20"/>
        </w:rPr>
        <w:t xml:space="preserve">soins de ville.  A la suite de ces fermetures, moins de 10 % des patients sortis ont eu besoin </w:t>
      </w:r>
      <w:r w:rsidR="00F3724A">
        <w:rPr>
          <w:rFonts w:ascii="Arial" w:hAnsi="Arial" w:cs="Arial"/>
          <w:sz w:val="20"/>
          <w:szCs w:val="20"/>
        </w:rPr>
        <w:t xml:space="preserve">d’être à nouveau hospitalisés </w:t>
      </w:r>
      <w:r w:rsidRPr="00C86C16">
        <w:rPr>
          <w:rFonts w:ascii="Arial" w:hAnsi="Arial" w:cs="Arial"/>
          <w:sz w:val="20"/>
          <w:szCs w:val="20"/>
        </w:rPr>
        <w:t xml:space="preserve">dans les trois ans qui ont suivi les fermetures. L’offre crée donc le besoin et c’est pourquoi il faudra revoir les pratiques actuelles et communiquer sur d’autres dispositifs. </w:t>
      </w:r>
    </w:p>
    <w:p w:rsidR="00C86C16" w:rsidRPr="00C86C16" w:rsidRDefault="00C86C16" w:rsidP="00C86C16">
      <w:pPr>
        <w:jc w:val="both"/>
        <w:rPr>
          <w:rFonts w:ascii="Arial" w:hAnsi="Arial" w:cs="Arial"/>
          <w:sz w:val="20"/>
          <w:szCs w:val="20"/>
        </w:rPr>
      </w:pPr>
      <w:r w:rsidRPr="00C86C16">
        <w:rPr>
          <w:rFonts w:ascii="Arial" w:hAnsi="Arial" w:cs="Arial"/>
          <w:sz w:val="20"/>
          <w:szCs w:val="20"/>
        </w:rPr>
        <w:t>Monsieur Mazars, Président du réseau AGE</w:t>
      </w:r>
      <w:r w:rsidR="00C26470">
        <w:rPr>
          <w:rFonts w:ascii="Arial" w:hAnsi="Arial" w:cs="Arial"/>
          <w:sz w:val="20"/>
          <w:szCs w:val="20"/>
        </w:rPr>
        <w:t>K</w:t>
      </w:r>
      <w:r w:rsidRPr="00C86C16">
        <w:rPr>
          <w:rFonts w:ascii="Arial" w:hAnsi="Arial" w:cs="Arial"/>
          <w:sz w:val="20"/>
          <w:szCs w:val="20"/>
        </w:rPr>
        <w:t>ANONIX</w:t>
      </w:r>
      <w:r w:rsidR="00F3724A">
        <w:rPr>
          <w:rFonts w:ascii="Arial" w:hAnsi="Arial" w:cs="Arial"/>
          <w:sz w:val="20"/>
          <w:szCs w:val="20"/>
        </w:rPr>
        <w:t xml:space="preserve">, </w:t>
      </w:r>
      <w:r w:rsidRPr="00C86C16">
        <w:rPr>
          <w:rFonts w:ascii="Arial" w:hAnsi="Arial" w:cs="Arial"/>
          <w:sz w:val="20"/>
          <w:szCs w:val="20"/>
        </w:rPr>
        <w:t>témoigne que dans le</w:t>
      </w:r>
      <w:r w:rsidR="00650117">
        <w:rPr>
          <w:rFonts w:ascii="Arial" w:hAnsi="Arial" w:cs="Arial"/>
          <w:sz w:val="20"/>
          <w:szCs w:val="20"/>
        </w:rPr>
        <w:t>s</w:t>
      </w:r>
      <w:r w:rsidRPr="00C86C16">
        <w:rPr>
          <w:rFonts w:ascii="Arial" w:hAnsi="Arial" w:cs="Arial"/>
          <w:sz w:val="20"/>
          <w:szCs w:val="20"/>
        </w:rPr>
        <w:t xml:space="preserve"> structures du </w:t>
      </w:r>
      <w:r w:rsidR="00B64360">
        <w:rPr>
          <w:rFonts w:ascii="Arial" w:hAnsi="Arial" w:cs="Arial"/>
          <w:sz w:val="20"/>
          <w:szCs w:val="20"/>
        </w:rPr>
        <w:t>N</w:t>
      </w:r>
      <w:r w:rsidRPr="00C86C16">
        <w:rPr>
          <w:rFonts w:ascii="Arial" w:hAnsi="Arial" w:cs="Arial"/>
          <w:sz w:val="20"/>
          <w:szCs w:val="20"/>
        </w:rPr>
        <w:t>ord</w:t>
      </w:r>
      <w:r w:rsidR="00B64360">
        <w:rPr>
          <w:rFonts w:ascii="Arial" w:hAnsi="Arial" w:cs="Arial"/>
          <w:sz w:val="20"/>
          <w:szCs w:val="20"/>
        </w:rPr>
        <w:t xml:space="preserve"> des Hauts-de-Seine, </w:t>
      </w:r>
      <w:r w:rsidRPr="00C86C16">
        <w:rPr>
          <w:rFonts w:ascii="Arial" w:hAnsi="Arial" w:cs="Arial"/>
          <w:sz w:val="20"/>
          <w:szCs w:val="20"/>
        </w:rPr>
        <w:t>les délais d’attente pour une prise en charge en C</w:t>
      </w:r>
      <w:r w:rsidR="008E3B0D">
        <w:rPr>
          <w:rFonts w:ascii="Arial" w:hAnsi="Arial" w:cs="Arial"/>
          <w:sz w:val="20"/>
          <w:szCs w:val="20"/>
        </w:rPr>
        <w:t>entre médico-psychologique (CMP) s</w:t>
      </w:r>
      <w:r w:rsidRPr="00C86C16">
        <w:rPr>
          <w:rFonts w:ascii="Arial" w:hAnsi="Arial" w:cs="Arial"/>
          <w:sz w:val="20"/>
          <w:szCs w:val="20"/>
        </w:rPr>
        <w:t xml:space="preserve">ont longs et que quand les personnes sortent de l’hôpital, la prise en charge à domicile ne peut avoir lieu, ce qui incite les professionnels de premier recours à recourir plus souvent que nécessaire à l’hospitalisation. </w:t>
      </w:r>
    </w:p>
    <w:p w:rsidR="00C86C16" w:rsidRPr="00C86C16" w:rsidRDefault="00C86C16" w:rsidP="00C86C16">
      <w:pPr>
        <w:jc w:val="both"/>
        <w:rPr>
          <w:rFonts w:ascii="Arial" w:hAnsi="Arial" w:cs="Arial"/>
          <w:sz w:val="20"/>
          <w:szCs w:val="20"/>
        </w:rPr>
      </w:pPr>
      <w:r w:rsidRPr="00C86C16">
        <w:rPr>
          <w:rFonts w:ascii="Arial" w:hAnsi="Arial" w:cs="Arial"/>
          <w:sz w:val="20"/>
          <w:szCs w:val="20"/>
        </w:rPr>
        <w:t xml:space="preserve">Madame le Docteur </w:t>
      </w:r>
      <w:proofErr w:type="spellStart"/>
      <w:r w:rsidRPr="00C86C16">
        <w:rPr>
          <w:rFonts w:ascii="Arial" w:hAnsi="Arial" w:cs="Arial"/>
          <w:sz w:val="20"/>
          <w:szCs w:val="20"/>
        </w:rPr>
        <w:t>Isserlis</w:t>
      </w:r>
      <w:proofErr w:type="spellEnd"/>
      <w:r w:rsidRPr="00C86C16">
        <w:rPr>
          <w:rFonts w:ascii="Arial" w:hAnsi="Arial" w:cs="Arial"/>
          <w:sz w:val="20"/>
          <w:szCs w:val="20"/>
        </w:rPr>
        <w:t xml:space="preserve"> précise que la baisse des lits de psychiatrie permettra  de redéployer des moyens vers l’ambulatoire et qu’il faudra donc accompagner l’évolution des métiers. </w:t>
      </w:r>
    </w:p>
    <w:p w:rsidR="006303A9" w:rsidRPr="00C86C16" w:rsidRDefault="00C26470" w:rsidP="00C86C16">
      <w:pPr>
        <w:tabs>
          <w:tab w:val="left" w:pos="2377"/>
        </w:tabs>
        <w:jc w:val="both"/>
        <w:rPr>
          <w:rFonts w:ascii="Arial" w:hAnsi="Arial" w:cs="Arial"/>
          <w:sz w:val="20"/>
          <w:szCs w:val="20"/>
        </w:rPr>
      </w:pPr>
      <w:r>
        <w:rPr>
          <w:rFonts w:ascii="Arial" w:hAnsi="Arial" w:cs="Arial"/>
          <w:sz w:val="20"/>
          <w:szCs w:val="20"/>
        </w:rPr>
        <w:t>M</w:t>
      </w:r>
      <w:r w:rsidR="00B37651" w:rsidRPr="00C86C16">
        <w:rPr>
          <w:rFonts w:ascii="Arial" w:hAnsi="Arial" w:cs="Arial"/>
          <w:sz w:val="20"/>
          <w:szCs w:val="20"/>
        </w:rPr>
        <w:t xml:space="preserve">onsieur </w:t>
      </w:r>
      <w:r w:rsidR="001E4B79">
        <w:rPr>
          <w:rFonts w:ascii="Arial" w:hAnsi="Arial" w:cs="Arial"/>
          <w:sz w:val="20"/>
          <w:szCs w:val="20"/>
        </w:rPr>
        <w:t>l</w:t>
      </w:r>
      <w:r w:rsidR="00B37651" w:rsidRPr="00C86C16">
        <w:rPr>
          <w:rFonts w:ascii="Arial" w:hAnsi="Arial" w:cs="Arial"/>
          <w:sz w:val="20"/>
          <w:szCs w:val="20"/>
        </w:rPr>
        <w:t xml:space="preserve">e Docteur Christian </w:t>
      </w:r>
      <w:proofErr w:type="spellStart"/>
      <w:r w:rsidR="00B37651" w:rsidRPr="00C86C16">
        <w:rPr>
          <w:rFonts w:ascii="Arial" w:hAnsi="Arial" w:cs="Arial"/>
          <w:sz w:val="20"/>
          <w:szCs w:val="20"/>
        </w:rPr>
        <w:t>Hugue</w:t>
      </w:r>
      <w:proofErr w:type="spellEnd"/>
      <w:r w:rsidR="00B37651" w:rsidRPr="00C86C16">
        <w:rPr>
          <w:rFonts w:ascii="Arial" w:hAnsi="Arial" w:cs="Arial"/>
          <w:sz w:val="20"/>
          <w:szCs w:val="20"/>
        </w:rPr>
        <w:t xml:space="preserve"> prend la parole pour préciser qu’il assiste pour la première fois à une Conférence de territoire et qu’il note tout l’intérêt de ce type d</w:t>
      </w:r>
      <w:r w:rsidR="00B64360">
        <w:rPr>
          <w:rFonts w:ascii="Arial" w:hAnsi="Arial" w:cs="Arial"/>
          <w:sz w:val="20"/>
          <w:szCs w:val="20"/>
        </w:rPr>
        <w:t xml:space="preserve">’instance. </w:t>
      </w:r>
      <w:r w:rsidR="00B37651" w:rsidRPr="00C86C16">
        <w:rPr>
          <w:rFonts w:ascii="Arial" w:hAnsi="Arial" w:cs="Arial"/>
          <w:sz w:val="20"/>
          <w:szCs w:val="20"/>
        </w:rPr>
        <w:t xml:space="preserve">Il témoigne avoir été interpellé à plusieurs reprises par les </w:t>
      </w:r>
      <w:r w:rsidR="008E3B0D">
        <w:rPr>
          <w:rFonts w:ascii="Arial" w:hAnsi="Arial" w:cs="Arial"/>
          <w:sz w:val="20"/>
          <w:szCs w:val="20"/>
        </w:rPr>
        <w:t xml:space="preserve">services de </w:t>
      </w:r>
      <w:r w:rsidR="00B37651" w:rsidRPr="00C86C16">
        <w:rPr>
          <w:rFonts w:ascii="Arial" w:hAnsi="Arial" w:cs="Arial"/>
          <w:sz w:val="20"/>
          <w:szCs w:val="20"/>
        </w:rPr>
        <w:t>psychiatri</w:t>
      </w:r>
      <w:r w:rsidR="008E3B0D">
        <w:rPr>
          <w:rFonts w:ascii="Arial" w:hAnsi="Arial" w:cs="Arial"/>
          <w:sz w:val="20"/>
          <w:szCs w:val="20"/>
        </w:rPr>
        <w:t xml:space="preserve">e </w:t>
      </w:r>
      <w:r w:rsidR="00B37651" w:rsidRPr="00C86C16">
        <w:rPr>
          <w:rFonts w:ascii="Arial" w:hAnsi="Arial" w:cs="Arial"/>
          <w:sz w:val="20"/>
          <w:szCs w:val="20"/>
        </w:rPr>
        <w:t xml:space="preserve">sur le fait que des patients suivis en secteur ambulatoire avaient porté plainte contre leur médecin traitant, s’estimant sans doute mal suivis. </w:t>
      </w:r>
    </w:p>
    <w:p w:rsidR="006303A9" w:rsidRPr="00C86C16" w:rsidRDefault="006303A9" w:rsidP="00C86C16">
      <w:pPr>
        <w:tabs>
          <w:tab w:val="left" w:pos="2377"/>
        </w:tabs>
        <w:jc w:val="both"/>
        <w:rPr>
          <w:rFonts w:ascii="Arial" w:hAnsi="Arial" w:cs="Arial"/>
          <w:sz w:val="20"/>
          <w:szCs w:val="20"/>
        </w:rPr>
      </w:pPr>
      <w:r w:rsidRPr="00C86C16">
        <w:rPr>
          <w:rFonts w:ascii="Arial" w:hAnsi="Arial" w:cs="Arial"/>
          <w:sz w:val="20"/>
          <w:szCs w:val="20"/>
        </w:rPr>
        <w:lastRenderedPageBreak/>
        <w:t xml:space="preserve">Il s’agit selon lui d’un effet pervers du système : l’ordre des médecins n’a pas en effet les moyens de protéger les médecins qui prennent en charge ce type de patients alors même que la mission de l’ordre des médecins est d’être au service du médecin dans l’intérêt du patient. </w:t>
      </w:r>
    </w:p>
    <w:p w:rsidR="00B37651" w:rsidRPr="00C86C16" w:rsidRDefault="006303A9" w:rsidP="00C86C16">
      <w:pPr>
        <w:tabs>
          <w:tab w:val="left" w:pos="2377"/>
        </w:tabs>
        <w:jc w:val="both"/>
        <w:rPr>
          <w:rFonts w:ascii="Arial" w:hAnsi="Arial" w:cs="Arial"/>
          <w:sz w:val="20"/>
          <w:szCs w:val="20"/>
        </w:rPr>
      </w:pPr>
      <w:r w:rsidRPr="00C86C16">
        <w:rPr>
          <w:rFonts w:ascii="Arial" w:hAnsi="Arial" w:cs="Arial"/>
          <w:sz w:val="20"/>
          <w:szCs w:val="20"/>
        </w:rPr>
        <w:t xml:space="preserve">Madame Alexandra Fourcade souligne que ce type de situation dans laquelle il y a certainement une prise en charge qui n’est pas de qualité peut être </w:t>
      </w:r>
      <w:proofErr w:type="gramStart"/>
      <w:r w:rsidRPr="00C86C16">
        <w:rPr>
          <w:rFonts w:ascii="Arial" w:hAnsi="Arial" w:cs="Arial"/>
          <w:sz w:val="20"/>
          <w:szCs w:val="20"/>
        </w:rPr>
        <w:t>considéré</w:t>
      </w:r>
      <w:r w:rsidR="00FF6A3E">
        <w:rPr>
          <w:rFonts w:ascii="Arial" w:hAnsi="Arial" w:cs="Arial"/>
          <w:sz w:val="20"/>
          <w:szCs w:val="20"/>
        </w:rPr>
        <w:t>e</w:t>
      </w:r>
      <w:proofErr w:type="gramEnd"/>
      <w:r w:rsidRPr="00C86C16">
        <w:rPr>
          <w:rFonts w:ascii="Arial" w:hAnsi="Arial" w:cs="Arial"/>
          <w:sz w:val="20"/>
          <w:szCs w:val="20"/>
        </w:rPr>
        <w:t xml:space="preserve"> comme un événement indésirable grave et que l’intérêt de l’appel à contributions est de faire en sorte que le médecin généraliste ne se sente plus seul et ne soit pas en première ligne. Il faut que les élus se sentent concernés </w:t>
      </w:r>
      <w:r w:rsidR="00A0069A" w:rsidRPr="00C86C16">
        <w:rPr>
          <w:rFonts w:ascii="Arial" w:hAnsi="Arial" w:cs="Arial"/>
          <w:sz w:val="20"/>
          <w:szCs w:val="20"/>
        </w:rPr>
        <w:t xml:space="preserve">par ce projet de rééquilibrage entre l’hospitalisation et l’ambulatoire. </w:t>
      </w:r>
    </w:p>
    <w:p w:rsidR="00A0069A" w:rsidRPr="00C86C16" w:rsidRDefault="00A0069A" w:rsidP="006303A9">
      <w:pPr>
        <w:tabs>
          <w:tab w:val="left" w:pos="2377"/>
        </w:tabs>
        <w:jc w:val="both"/>
        <w:rPr>
          <w:rFonts w:ascii="Arial" w:hAnsi="Arial" w:cs="Arial"/>
          <w:sz w:val="20"/>
          <w:szCs w:val="20"/>
        </w:rPr>
      </w:pPr>
      <w:r w:rsidRPr="00C86C16">
        <w:rPr>
          <w:rFonts w:ascii="Arial" w:hAnsi="Arial" w:cs="Arial"/>
          <w:sz w:val="20"/>
          <w:szCs w:val="20"/>
        </w:rPr>
        <w:t xml:space="preserve">Madame Fourcade souhaite poser une dernière question pour savoir si on dispose sur le département des Hauts-de-Seine d’une véritable évaluation des besoins.  </w:t>
      </w:r>
    </w:p>
    <w:p w:rsidR="00A0069A" w:rsidRPr="00C86C16" w:rsidRDefault="00A0069A" w:rsidP="006303A9">
      <w:pPr>
        <w:tabs>
          <w:tab w:val="left" w:pos="2377"/>
        </w:tabs>
        <w:jc w:val="both"/>
        <w:rPr>
          <w:rFonts w:ascii="Arial" w:hAnsi="Arial" w:cs="Arial"/>
          <w:sz w:val="20"/>
          <w:szCs w:val="20"/>
        </w:rPr>
      </w:pPr>
      <w:r w:rsidRPr="00C86C16">
        <w:rPr>
          <w:rFonts w:ascii="Arial" w:hAnsi="Arial" w:cs="Arial"/>
          <w:sz w:val="20"/>
          <w:szCs w:val="20"/>
        </w:rPr>
        <w:t xml:space="preserve">Monsieur Philippe </w:t>
      </w:r>
      <w:proofErr w:type="spellStart"/>
      <w:r w:rsidRPr="00C86C16">
        <w:rPr>
          <w:rFonts w:ascii="Arial" w:hAnsi="Arial" w:cs="Arial"/>
          <w:sz w:val="20"/>
          <w:szCs w:val="20"/>
        </w:rPr>
        <w:t>Guinard</w:t>
      </w:r>
      <w:proofErr w:type="spellEnd"/>
      <w:r w:rsidRPr="00C86C16">
        <w:rPr>
          <w:rFonts w:ascii="Arial" w:hAnsi="Arial" w:cs="Arial"/>
          <w:sz w:val="20"/>
          <w:szCs w:val="20"/>
        </w:rPr>
        <w:t xml:space="preserve"> précise que l’on dispose de données sur les taux de recours issues de données médicalisées ; il y a aussi des études de perception mais elles sont malheureusement très peu territorialisées. On sait aussi où se font soigner les patients des Hauts-de-Seine. Il indique qu’il existe des recommandations de l’Organ</w:t>
      </w:r>
      <w:r w:rsidR="002618D3" w:rsidRPr="00C86C16">
        <w:rPr>
          <w:rFonts w:ascii="Arial" w:hAnsi="Arial" w:cs="Arial"/>
          <w:sz w:val="20"/>
          <w:szCs w:val="20"/>
        </w:rPr>
        <w:t>i</w:t>
      </w:r>
      <w:r w:rsidRPr="00C86C16">
        <w:rPr>
          <w:rFonts w:ascii="Arial" w:hAnsi="Arial" w:cs="Arial"/>
          <w:sz w:val="20"/>
          <w:szCs w:val="20"/>
        </w:rPr>
        <w:t xml:space="preserve">sation </w:t>
      </w:r>
      <w:r w:rsidR="002618D3" w:rsidRPr="00C86C16">
        <w:rPr>
          <w:rFonts w:ascii="Arial" w:hAnsi="Arial" w:cs="Arial"/>
          <w:sz w:val="20"/>
          <w:szCs w:val="20"/>
        </w:rPr>
        <w:t>Mondiale de la Santé sur la part des moyens à consacrer à l’intra - hospitalier et à l’ambulatoire et que dans ce domaine il reste des progrès à faire</w:t>
      </w:r>
      <w:r w:rsidR="004D6F9F" w:rsidRPr="00C86C16">
        <w:rPr>
          <w:rFonts w:ascii="Arial" w:hAnsi="Arial" w:cs="Arial"/>
          <w:sz w:val="20"/>
          <w:szCs w:val="20"/>
        </w:rPr>
        <w:t xml:space="preserve"> pour donner plus de place à la prise en charge ambulatoire, avec </w:t>
      </w:r>
      <w:r w:rsidR="002618D3" w:rsidRPr="00C86C16">
        <w:rPr>
          <w:rFonts w:ascii="Arial" w:hAnsi="Arial" w:cs="Arial"/>
          <w:sz w:val="20"/>
          <w:szCs w:val="20"/>
        </w:rPr>
        <w:t>un paramètre à prendre en compte à savoir le départ d’un millier de psychiatres dans les dix prochaines années</w:t>
      </w:r>
      <w:r w:rsidR="004D6F9F" w:rsidRPr="00C86C16">
        <w:rPr>
          <w:rFonts w:ascii="Arial" w:hAnsi="Arial" w:cs="Arial"/>
          <w:sz w:val="20"/>
          <w:szCs w:val="20"/>
        </w:rPr>
        <w:t xml:space="preserve">. </w:t>
      </w:r>
      <w:r w:rsidR="002618D3" w:rsidRPr="00C86C16">
        <w:rPr>
          <w:rFonts w:ascii="Arial" w:hAnsi="Arial" w:cs="Arial"/>
          <w:sz w:val="20"/>
          <w:szCs w:val="20"/>
        </w:rPr>
        <w:t xml:space="preserve"> </w:t>
      </w:r>
    </w:p>
    <w:p w:rsidR="005B5187" w:rsidRPr="00C86C16" w:rsidRDefault="002618D3" w:rsidP="006303A9">
      <w:pPr>
        <w:tabs>
          <w:tab w:val="left" w:pos="2377"/>
        </w:tabs>
        <w:jc w:val="both"/>
        <w:rPr>
          <w:rFonts w:ascii="Arial" w:hAnsi="Arial" w:cs="Arial"/>
          <w:sz w:val="20"/>
          <w:szCs w:val="20"/>
        </w:rPr>
      </w:pPr>
      <w:r w:rsidRPr="00C86C16">
        <w:rPr>
          <w:rFonts w:ascii="Arial" w:hAnsi="Arial" w:cs="Arial"/>
          <w:sz w:val="20"/>
          <w:szCs w:val="20"/>
        </w:rPr>
        <w:t xml:space="preserve">Madame le Docteur Catherine </w:t>
      </w:r>
      <w:proofErr w:type="spellStart"/>
      <w:r w:rsidRPr="00C86C16">
        <w:rPr>
          <w:rFonts w:ascii="Arial" w:hAnsi="Arial" w:cs="Arial"/>
          <w:sz w:val="20"/>
          <w:szCs w:val="20"/>
        </w:rPr>
        <w:t>Isserlis</w:t>
      </w:r>
      <w:proofErr w:type="spellEnd"/>
      <w:r w:rsidRPr="00C86C16">
        <w:rPr>
          <w:rFonts w:ascii="Arial" w:hAnsi="Arial" w:cs="Arial"/>
          <w:sz w:val="20"/>
          <w:szCs w:val="20"/>
        </w:rPr>
        <w:t xml:space="preserve"> précise que sur le plan épidémiologique, dans les enquêtes faites en milieu général, on constate que seulement 2 % des personnes ont été suivies par un psychiatre. </w:t>
      </w:r>
      <w:r w:rsidR="004D6F9F" w:rsidRPr="00C86C16">
        <w:rPr>
          <w:rFonts w:ascii="Arial" w:hAnsi="Arial" w:cs="Arial"/>
          <w:sz w:val="20"/>
          <w:szCs w:val="20"/>
        </w:rPr>
        <w:t xml:space="preserve">Elle précise qu’il y a un lien fort entre les besoins de recours aux soins psychiatriques et la vulnérabilité / précarité  de la population. Elle évoque le plan </w:t>
      </w:r>
      <w:r w:rsidR="005B5187" w:rsidRPr="00C86C16">
        <w:rPr>
          <w:rFonts w:ascii="Arial" w:hAnsi="Arial" w:cs="Arial"/>
          <w:sz w:val="20"/>
          <w:szCs w:val="20"/>
        </w:rPr>
        <w:t>« </w:t>
      </w:r>
      <w:r w:rsidR="004D6F9F" w:rsidRPr="00C86C16">
        <w:rPr>
          <w:rFonts w:ascii="Arial" w:hAnsi="Arial" w:cs="Arial"/>
          <w:sz w:val="20"/>
          <w:szCs w:val="20"/>
        </w:rPr>
        <w:t>santé des jeunes</w:t>
      </w:r>
      <w:r w:rsidR="005B5187" w:rsidRPr="00C86C16">
        <w:rPr>
          <w:rFonts w:ascii="Arial" w:hAnsi="Arial" w:cs="Arial"/>
          <w:sz w:val="20"/>
          <w:szCs w:val="20"/>
        </w:rPr>
        <w:t> »</w:t>
      </w:r>
      <w:r w:rsidR="004D6F9F" w:rsidRPr="00C86C16">
        <w:rPr>
          <w:rFonts w:ascii="Arial" w:hAnsi="Arial" w:cs="Arial"/>
          <w:sz w:val="20"/>
          <w:szCs w:val="20"/>
        </w:rPr>
        <w:t xml:space="preserve"> élaboré au niveau régional qui met l’accent sur la prévention et traite </w:t>
      </w:r>
      <w:r w:rsidR="00D50152" w:rsidRPr="00C86C16">
        <w:rPr>
          <w:rFonts w:ascii="Arial" w:hAnsi="Arial" w:cs="Arial"/>
          <w:sz w:val="20"/>
          <w:szCs w:val="20"/>
        </w:rPr>
        <w:t xml:space="preserve">aussi </w:t>
      </w:r>
      <w:r w:rsidR="004D6F9F" w:rsidRPr="00C86C16">
        <w:rPr>
          <w:rFonts w:ascii="Arial" w:hAnsi="Arial" w:cs="Arial"/>
          <w:sz w:val="20"/>
          <w:szCs w:val="20"/>
        </w:rPr>
        <w:t xml:space="preserve">beaucoup des questions mentales. </w:t>
      </w:r>
      <w:r w:rsidR="00E101A4" w:rsidRPr="00C86C16">
        <w:rPr>
          <w:rFonts w:ascii="Arial" w:hAnsi="Arial" w:cs="Arial"/>
          <w:sz w:val="20"/>
          <w:szCs w:val="20"/>
        </w:rPr>
        <w:t>La question du vieillissement des personnes ayant des difficultés psychique</w:t>
      </w:r>
      <w:r w:rsidR="005D1161" w:rsidRPr="00C86C16">
        <w:rPr>
          <w:rFonts w:ascii="Arial" w:hAnsi="Arial" w:cs="Arial"/>
          <w:sz w:val="20"/>
          <w:szCs w:val="20"/>
        </w:rPr>
        <w:t>s</w:t>
      </w:r>
      <w:r w:rsidR="00E101A4" w:rsidRPr="00C86C16">
        <w:rPr>
          <w:rFonts w:ascii="Arial" w:hAnsi="Arial" w:cs="Arial"/>
          <w:sz w:val="20"/>
          <w:szCs w:val="20"/>
        </w:rPr>
        <w:t xml:space="preserve"> est aussi une question importante prise en compte par l’ARS.  </w:t>
      </w:r>
    </w:p>
    <w:p w:rsidR="005D1161" w:rsidRPr="00C86C16" w:rsidRDefault="005D1161" w:rsidP="006303A9">
      <w:pPr>
        <w:tabs>
          <w:tab w:val="left" w:pos="2377"/>
        </w:tabs>
        <w:jc w:val="both"/>
        <w:rPr>
          <w:rFonts w:ascii="Arial" w:hAnsi="Arial" w:cs="Arial"/>
          <w:sz w:val="20"/>
          <w:szCs w:val="20"/>
        </w:rPr>
      </w:pPr>
      <w:r w:rsidRPr="00C86C16">
        <w:rPr>
          <w:rFonts w:ascii="Arial" w:hAnsi="Arial" w:cs="Arial"/>
          <w:sz w:val="20"/>
          <w:szCs w:val="20"/>
        </w:rPr>
        <w:t xml:space="preserve">L’Assemblée souligne que dans les </w:t>
      </w:r>
      <w:proofErr w:type="spellStart"/>
      <w:r w:rsidRPr="00C86C16">
        <w:rPr>
          <w:rFonts w:ascii="Arial" w:hAnsi="Arial" w:cs="Arial"/>
          <w:sz w:val="20"/>
          <w:szCs w:val="20"/>
        </w:rPr>
        <w:t>Ehpad</w:t>
      </w:r>
      <w:proofErr w:type="spellEnd"/>
      <w:r w:rsidRPr="00C86C16">
        <w:rPr>
          <w:rFonts w:ascii="Arial" w:hAnsi="Arial" w:cs="Arial"/>
          <w:sz w:val="20"/>
          <w:szCs w:val="20"/>
        </w:rPr>
        <w:t xml:space="preserve"> il </w:t>
      </w:r>
      <w:r w:rsidR="005B5187" w:rsidRPr="00C86C16">
        <w:rPr>
          <w:rFonts w:ascii="Arial" w:hAnsi="Arial" w:cs="Arial"/>
          <w:sz w:val="20"/>
          <w:szCs w:val="20"/>
        </w:rPr>
        <w:t xml:space="preserve">y a beaucoup de personnes </w:t>
      </w:r>
      <w:r w:rsidRPr="00C86C16">
        <w:rPr>
          <w:rFonts w:ascii="Arial" w:hAnsi="Arial" w:cs="Arial"/>
          <w:sz w:val="20"/>
          <w:szCs w:val="20"/>
        </w:rPr>
        <w:t xml:space="preserve">en dépression et demande si ces personnes sont prises en charge au niveau psychiatrique. </w:t>
      </w:r>
    </w:p>
    <w:p w:rsidR="005D1161" w:rsidRPr="00C86C16" w:rsidRDefault="005D1161" w:rsidP="006303A9">
      <w:pPr>
        <w:tabs>
          <w:tab w:val="left" w:pos="2377"/>
        </w:tabs>
        <w:jc w:val="both"/>
        <w:rPr>
          <w:rFonts w:ascii="Arial" w:hAnsi="Arial" w:cs="Arial"/>
          <w:sz w:val="20"/>
          <w:szCs w:val="20"/>
        </w:rPr>
      </w:pPr>
      <w:r w:rsidRPr="00C86C16">
        <w:rPr>
          <w:rFonts w:ascii="Arial" w:hAnsi="Arial" w:cs="Arial"/>
          <w:sz w:val="20"/>
          <w:szCs w:val="20"/>
        </w:rPr>
        <w:t xml:space="preserve">Madame </w:t>
      </w:r>
      <w:r w:rsidR="00B64360">
        <w:rPr>
          <w:rFonts w:ascii="Arial" w:hAnsi="Arial" w:cs="Arial"/>
          <w:sz w:val="20"/>
          <w:szCs w:val="20"/>
        </w:rPr>
        <w:t xml:space="preserve">le Docteur </w:t>
      </w:r>
      <w:proofErr w:type="spellStart"/>
      <w:r w:rsidRPr="00C86C16">
        <w:rPr>
          <w:rFonts w:ascii="Arial" w:hAnsi="Arial" w:cs="Arial"/>
          <w:sz w:val="20"/>
          <w:szCs w:val="20"/>
        </w:rPr>
        <w:t>Isserlis</w:t>
      </w:r>
      <w:proofErr w:type="spellEnd"/>
      <w:r w:rsidRPr="00C86C16">
        <w:rPr>
          <w:rFonts w:ascii="Arial" w:hAnsi="Arial" w:cs="Arial"/>
          <w:sz w:val="20"/>
          <w:szCs w:val="20"/>
        </w:rPr>
        <w:t xml:space="preserve"> répond que l’objectif est de disposer d’un référent « personnes âgées » dans tous les secteurs pour pouvoir organiser des visites à domicile et il y a aussi des conventions </w:t>
      </w:r>
      <w:r w:rsidR="00CA6973">
        <w:rPr>
          <w:rFonts w:ascii="Arial" w:hAnsi="Arial" w:cs="Arial"/>
          <w:sz w:val="20"/>
          <w:szCs w:val="20"/>
        </w:rPr>
        <w:t xml:space="preserve">avec </w:t>
      </w:r>
      <w:r w:rsidRPr="00C86C16">
        <w:rPr>
          <w:rFonts w:ascii="Arial" w:hAnsi="Arial" w:cs="Arial"/>
          <w:sz w:val="20"/>
          <w:szCs w:val="20"/>
        </w:rPr>
        <w:t xml:space="preserve">des   équipes de liaisons pour aller dans tous les EHPAD et permettre un repérage des difficultés. </w:t>
      </w:r>
    </w:p>
    <w:p w:rsidR="00402B78" w:rsidRPr="00C86C16" w:rsidRDefault="00E101A4" w:rsidP="006303A9">
      <w:pPr>
        <w:tabs>
          <w:tab w:val="left" w:pos="2377"/>
        </w:tabs>
        <w:jc w:val="both"/>
        <w:rPr>
          <w:rFonts w:ascii="Arial" w:hAnsi="Arial" w:cs="Arial"/>
          <w:sz w:val="20"/>
          <w:szCs w:val="20"/>
        </w:rPr>
      </w:pPr>
      <w:r w:rsidRPr="00C86C16">
        <w:rPr>
          <w:rFonts w:ascii="Arial" w:hAnsi="Arial" w:cs="Arial"/>
          <w:sz w:val="20"/>
          <w:szCs w:val="20"/>
        </w:rPr>
        <w:t xml:space="preserve">Madame Alexandra Fourcade rappelle </w:t>
      </w:r>
      <w:r w:rsidR="005D1161" w:rsidRPr="00C86C16">
        <w:rPr>
          <w:rFonts w:ascii="Arial" w:hAnsi="Arial" w:cs="Arial"/>
          <w:sz w:val="20"/>
          <w:szCs w:val="20"/>
        </w:rPr>
        <w:t>l’</w:t>
      </w:r>
      <w:r w:rsidRPr="00C86C16">
        <w:rPr>
          <w:rFonts w:ascii="Arial" w:hAnsi="Arial" w:cs="Arial"/>
          <w:sz w:val="20"/>
          <w:szCs w:val="20"/>
        </w:rPr>
        <w:t xml:space="preserve">intérêt </w:t>
      </w:r>
      <w:r w:rsidR="005D1161" w:rsidRPr="00C86C16">
        <w:rPr>
          <w:rFonts w:ascii="Arial" w:hAnsi="Arial" w:cs="Arial"/>
          <w:sz w:val="20"/>
          <w:szCs w:val="20"/>
        </w:rPr>
        <w:t xml:space="preserve">qu’il y a à faire un </w:t>
      </w:r>
      <w:r w:rsidRPr="00C86C16">
        <w:rPr>
          <w:rFonts w:ascii="Arial" w:hAnsi="Arial" w:cs="Arial"/>
          <w:sz w:val="20"/>
          <w:szCs w:val="20"/>
        </w:rPr>
        <w:t xml:space="preserve">diagnostic </w:t>
      </w:r>
      <w:r w:rsidR="005D1161" w:rsidRPr="00C86C16">
        <w:rPr>
          <w:rFonts w:ascii="Arial" w:hAnsi="Arial" w:cs="Arial"/>
          <w:sz w:val="20"/>
          <w:szCs w:val="20"/>
        </w:rPr>
        <w:t xml:space="preserve">pour repérer les manques car les </w:t>
      </w:r>
      <w:r w:rsidRPr="00C86C16">
        <w:rPr>
          <w:rFonts w:ascii="Arial" w:hAnsi="Arial" w:cs="Arial"/>
          <w:sz w:val="20"/>
          <w:szCs w:val="20"/>
        </w:rPr>
        <w:t>élus et les libéraux n</w:t>
      </w:r>
      <w:r w:rsidR="005D1161" w:rsidRPr="00C86C16">
        <w:rPr>
          <w:rFonts w:ascii="Arial" w:hAnsi="Arial" w:cs="Arial"/>
          <w:sz w:val="20"/>
          <w:szCs w:val="20"/>
        </w:rPr>
        <w:t xml:space="preserve">’ont pas, selon elle, </w:t>
      </w:r>
      <w:r w:rsidRPr="00C86C16">
        <w:rPr>
          <w:rFonts w:ascii="Arial" w:hAnsi="Arial" w:cs="Arial"/>
          <w:sz w:val="20"/>
          <w:szCs w:val="20"/>
        </w:rPr>
        <w:t xml:space="preserve">une </w:t>
      </w:r>
      <w:r w:rsidR="004D6F9F" w:rsidRPr="00C86C16">
        <w:rPr>
          <w:rFonts w:ascii="Arial" w:hAnsi="Arial" w:cs="Arial"/>
          <w:sz w:val="20"/>
          <w:szCs w:val="20"/>
        </w:rPr>
        <w:t xml:space="preserve"> </w:t>
      </w:r>
      <w:r w:rsidRPr="00C86C16">
        <w:rPr>
          <w:rFonts w:ascii="Arial" w:hAnsi="Arial" w:cs="Arial"/>
          <w:sz w:val="20"/>
          <w:szCs w:val="20"/>
        </w:rPr>
        <w:t>bon</w:t>
      </w:r>
      <w:r w:rsidR="005B5187" w:rsidRPr="00C86C16">
        <w:rPr>
          <w:rFonts w:ascii="Arial" w:hAnsi="Arial" w:cs="Arial"/>
          <w:sz w:val="20"/>
          <w:szCs w:val="20"/>
        </w:rPr>
        <w:t>n</w:t>
      </w:r>
      <w:r w:rsidRPr="00C86C16">
        <w:rPr>
          <w:rFonts w:ascii="Arial" w:hAnsi="Arial" w:cs="Arial"/>
          <w:sz w:val="20"/>
          <w:szCs w:val="20"/>
        </w:rPr>
        <w:t xml:space="preserve">e vision </w:t>
      </w:r>
      <w:r w:rsidR="004D6F9F" w:rsidRPr="00C86C16">
        <w:rPr>
          <w:rFonts w:ascii="Arial" w:hAnsi="Arial" w:cs="Arial"/>
          <w:sz w:val="20"/>
          <w:szCs w:val="20"/>
        </w:rPr>
        <w:t xml:space="preserve"> </w:t>
      </w:r>
      <w:r w:rsidRPr="00C86C16">
        <w:rPr>
          <w:rFonts w:ascii="Arial" w:hAnsi="Arial" w:cs="Arial"/>
          <w:sz w:val="20"/>
          <w:szCs w:val="20"/>
        </w:rPr>
        <w:t>des ressources existantes en santé mentale</w:t>
      </w:r>
      <w:r w:rsidR="00402B78" w:rsidRPr="00C86C16">
        <w:rPr>
          <w:rFonts w:ascii="Arial" w:hAnsi="Arial" w:cs="Arial"/>
          <w:sz w:val="20"/>
          <w:szCs w:val="20"/>
        </w:rPr>
        <w:t xml:space="preserve">. </w:t>
      </w:r>
    </w:p>
    <w:p w:rsidR="00402B78" w:rsidRPr="00C86C16" w:rsidRDefault="00402B78" w:rsidP="006303A9">
      <w:pPr>
        <w:tabs>
          <w:tab w:val="left" w:pos="2377"/>
        </w:tabs>
        <w:jc w:val="both"/>
        <w:rPr>
          <w:rFonts w:ascii="Arial" w:hAnsi="Arial" w:cs="Arial"/>
          <w:sz w:val="20"/>
          <w:szCs w:val="20"/>
        </w:rPr>
      </w:pPr>
      <w:r w:rsidRPr="00C86C16">
        <w:rPr>
          <w:rFonts w:ascii="Arial" w:hAnsi="Arial" w:cs="Arial"/>
          <w:sz w:val="20"/>
          <w:szCs w:val="20"/>
        </w:rPr>
        <w:t xml:space="preserve">L’Assemblée rappelle que dans le 92, il y a un nombre important d’’EHPAD et qu’il est nécessaire d’avoir une approche pluridisciplinaire ; le recours à une équipe mobile est indispensable de même que la concertation avec le médecin traitant.  </w:t>
      </w:r>
    </w:p>
    <w:p w:rsidR="00402B78" w:rsidRPr="00C86C16" w:rsidRDefault="00402B78" w:rsidP="006303A9">
      <w:pPr>
        <w:tabs>
          <w:tab w:val="left" w:pos="2377"/>
        </w:tabs>
        <w:jc w:val="both"/>
        <w:rPr>
          <w:rFonts w:ascii="Arial" w:hAnsi="Arial" w:cs="Arial"/>
          <w:sz w:val="20"/>
          <w:szCs w:val="20"/>
        </w:rPr>
      </w:pPr>
      <w:r w:rsidRPr="00C86C16">
        <w:rPr>
          <w:rFonts w:ascii="Arial" w:hAnsi="Arial" w:cs="Arial"/>
          <w:sz w:val="20"/>
          <w:szCs w:val="20"/>
        </w:rPr>
        <w:t xml:space="preserve">Madame Fourcade conclut ce premier point en rappelant que le prochain point d’étape, ce sera la réunion du 9 juillet prochain. </w:t>
      </w:r>
    </w:p>
    <w:p w:rsidR="00CA6973" w:rsidRDefault="00CA6973" w:rsidP="00CA6973">
      <w:pPr>
        <w:jc w:val="both"/>
        <w:rPr>
          <w:rFonts w:ascii="Arial" w:hAnsi="Arial" w:cs="Arial"/>
          <w:b/>
          <w:color w:val="0000FF"/>
          <w:sz w:val="24"/>
          <w:szCs w:val="24"/>
        </w:rPr>
      </w:pPr>
      <w:r w:rsidRPr="00CA6973">
        <w:rPr>
          <w:rFonts w:ascii="Arial" w:hAnsi="Arial" w:cs="Arial"/>
          <w:b/>
        </w:rPr>
        <w:t>Point N° 2 : Présentation du dispositif des Maisons pour l’Autonomie et l’Intégration des malades Alzheimer (MAIA) dans le département des Hauts-de-Seine</w:t>
      </w:r>
      <w:r>
        <w:rPr>
          <w:rFonts w:ascii="Arial" w:hAnsi="Arial" w:cs="Arial"/>
          <w:b/>
          <w:color w:val="0000FF"/>
          <w:sz w:val="24"/>
          <w:szCs w:val="24"/>
        </w:rPr>
        <w:t xml:space="preserve">. </w:t>
      </w:r>
    </w:p>
    <w:p w:rsidR="0073105F" w:rsidRPr="00C86C16" w:rsidRDefault="00402B78" w:rsidP="006303A9">
      <w:pPr>
        <w:tabs>
          <w:tab w:val="left" w:pos="2377"/>
        </w:tabs>
        <w:jc w:val="both"/>
        <w:rPr>
          <w:rFonts w:ascii="Arial" w:hAnsi="Arial" w:cs="Arial"/>
          <w:sz w:val="20"/>
          <w:szCs w:val="20"/>
        </w:rPr>
      </w:pPr>
      <w:r w:rsidRPr="00C86C16">
        <w:rPr>
          <w:rFonts w:ascii="Arial" w:hAnsi="Arial" w:cs="Arial"/>
          <w:sz w:val="20"/>
          <w:szCs w:val="20"/>
        </w:rPr>
        <w:t>Monsieur Olivier Dejean</w:t>
      </w:r>
      <w:r w:rsidR="00B64360">
        <w:rPr>
          <w:rFonts w:ascii="Arial" w:hAnsi="Arial" w:cs="Arial"/>
          <w:sz w:val="20"/>
          <w:szCs w:val="20"/>
        </w:rPr>
        <w:t xml:space="preserve">, Responsable du Département médico-social à la Délégation Territoriale des Hauts-de-Seine de l’ARS Île-de-France </w:t>
      </w:r>
      <w:r w:rsidRPr="00C86C16">
        <w:rPr>
          <w:rFonts w:ascii="Arial" w:hAnsi="Arial" w:cs="Arial"/>
          <w:sz w:val="20"/>
          <w:szCs w:val="20"/>
        </w:rPr>
        <w:t xml:space="preserve">prend la parole pour rappeler la situation de l’offre actuelle et les perspectives </w:t>
      </w:r>
      <w:r w:rsidR="00B64360">
        <w:rPr>
          <w:rFonts w:ascii="Arial" w:hAnsi="Arial" w:cs="Arial"/>
          <w:sz w:val="20"/>
          <w:szCs w:val="20"/>
        </w:rPr>
        <w:t xml:space="preserve">d’évolution </w:t>
      </w:r>
      <w:r w:rsidRPr="00C86C16">
        <w:rPr>
          <w:rFonts w:ascii="Arial" w:hAnsi="Arial" w:cs="Arial"/>
          <w:sz w:val="20"/>
          <w:szCs w:val="20"/>
        </w:rPr>
        <w:t>à court terme</w:t>
      </w:r>
      <w:r w:rsidR="0073105F" w:rsidRPr="00C86C16">
        <w:rPr>
          <w:rFonts w:ascii="Arial" w:hAnsi="Arial" w:cs="Arial"/>
          <w:sz w:val="20"/>
          <w:szCs w:val="20"/>
        </w:rPr>
        <w:t xml:space="preserve">. En 2012, deux premières MAIA ont été mises en place, une située dans le sud et portée par le réseau OSMOSE et une autre dans le </w:t>
      </w:r>
      <w:r w:rsidR="00B64360">
        <w:rPr>
          <w:rFonts w:ascii="Arial" w:hAnsi="Arial" w:cs="Arial"/>
          <w:sz w:val="20"/>
          <w:szCs w:val="20"/>
        </w:rPr>
        <w:t>N</w:t>
      </w:r>
      <w:r w:rsidR="0073105F" w:rsidRPr="00C86C16">
        <w:rPr>
          <w:rFonts w:ascii="Arial" w:hAnsi="Arial" w:cs="Arial"/>
          <w:sz w:val="20"/>
          <w:szCs w:val="20"/>
        </w:rPr>
        <w:t xml:space="preserve">ord du département portée </w:t>
      </w:r>
      <w:r w:rsidR="0073105F" w:rsidRPr="00C86C16">
        <w:rPr>
          <w:rFonts w:ascii="Arial" w:hAnsi="Arial" w:cs="Arial"/>
          <w:sz w:val="20"/>
          <w:szCs w:val="20"/>
        </w:rPr>
        <w:lastRenderedPageBreak/>
        <w:t>par le réseau AGEKANONIX. En 2013, une troisième a été installée dans le centre du département est elle est portée par l’</w:t>
      </w:r>
      <w:proofErr w:type="spellStart"/>
      <w:r w:rsidR="0073105F" w:rsidRPr="00C86C16">
        <w:rPr>
          <w:rFonts w:ascii="Arial" w:hAnsi="Arial" w:cs="Arial"/>
          <w:sz w:val="20"/>
          <w:szCs w:val="20"/>
        </w:rPr>
        <w:t>I</w:t>
      </w:r>
      <w:r w:rsidR="00686206" w:rsidRPr="00C86C16">
        <w:rPr>
          <w:rFonts w:ascii="Arial" w:hAnsi="Arial" w:cs="Arial"/>
          <w:sz w:val="20"/>
          <w:szCs w:val="20"/>
        </w:rPr>
        <w:t>nterclic</w:t>
      </w:r>
      <w:proofErr w:type="spellEnd"/>
      <w:r w:rsidR="0073105F" w:rsidRPr="00C86C16">
        <w:rPr>
          <w:rFonts w:ascii="Arial" w:hAnsi="Arial" w:cs="Arial"/>
          <w:sz w:val="20"/>
          <w:szCs w:val="20"/>
        </w:rPr>
        <w:t>. Cette année, dans le cadre d’un nouvel appel à candidatures régional</w:t>
      </w:r>
      <w:r w:rsidR="00B64360">
        <w:rPr>
          <w:rFonts w:ascii="Arial" w:hAnsi="Arial" w:cs="Arial"/>
          <w:sz w:val="20"/>
          <w:szCs w:val="20"/>
        </w:rPr>
        <w:t>,</w:t>
      </w:r>
      <w:r w:rsidR="0073105F" w:rsidRPr="00C86C16">
        <w:rPr>
          <w:rFonts w:ascii="Arial" w:hAnsi="Arial" w:cs="Arial"/>
          <w:sz w:val="20"/>
          <w:szCs w:val="20"/>
        </w:rPr>
        <w:t xml:space="preserve">  une quatrième MAIA a été autorisée et ce sera la dernière </w:t>
      </w:r>
      <w:r w:rsidR="005C6ACD" w:rsidRPr="00C86C16">
        <w:rPr>
          <w:rFonts w:ascii="Arial" w:hAnsi="Arial" w:cs="Arial"/>
          <w:sz w:val="20"/>
          <w:szCs w:val="20"/>
        </w:rPr>
        <w:t xml:space="preserve">MAIA </w:t>
      </w:r>
      <w:r w:rsidR="0073105F" w:rsidRPr="00C86C16">
        <w:rPr>
          <w:rFonts w:ascii="Arial" w:hAnsi="Arial" w:cs="Arial"/>
          <w:sz w:val="20"/>
          <w:szCs w:val="20"/>
        </w:rPr>
        <w:t>port</w:t>
      </w:r>
      <w:r w:rsidR="005C6ACD" w:rsidRPr="00C86C16">
        <w:rPr>
          <w:rFonts w:ascii="Arial" w:hAnsi="Arial" w:cs="Arial"/>
          <w:sz w:val="20"/>
          <w:szCs w:val="20"/>
        </w:rPr>
        <w:t xml:space="preserve">ée </w:t>
      </w:r>
      <w:r w:rsidR="0073105F" w:rsidRPr="00C86C16">
        <w:rPr>
          <w:rFonts w:ascii="Arial" w:hAnsi="Arial" w:cs="Arial"/>
          <w:sz w:val="20"/>
          <w:szCs w:val="20"/>
        </w:rPr>
        <w:t xml:space="preserve">par la Cité des fleurs.  </w:t>
      </w:r>
    </w:p>
    <w:p w:rsidR="0073105F" w:rsidRPr="00C86C16" w:rsidRDefault="0073105F" w:rsidP="006303A9">
      <w:pPr>
        <w:tabs>
          <w:tab w:val="left" w:pos="2377"/>
        </w:tabs>
        <w:jc w:val="both"/>
        <w:rPr>
          <w:rFonts w:ascii="Arial" w:hAnsi="Arial" w:cs="Arial"/>
          <w:sz w:val="20"/>
          <w:szCs w:val="20"/>
        </w:rPr>
      </w:pPr>
      <w:r w:rsidRPr="00C86C16">
        <w:rPr>
          <w:rFonts w:ascii="Arial" w:hAnsi="Arial" w:cs="Arial"/>
          <w:sz w:val="20"/>
          <w:szCs w:val="20"/>
        </w:rPr>
        <w:t xml:space="preserve">Il faut donc couvrir l’ensemble du territoire avec ces quatre MAIA, ce qui nécessitera une extension  de l’association </w:t>
      </w:r>
      <w:proofErr w:type="spellStart"/>
      <w:r w:rsidRPr="00C86C16">
        <w:rPr>
          <w:rFonts w:ascii="Arial" w:hAnsi="Arial" w:cs="Arial"/>
          <w:sz w:val="20"/>
          <w:szCs w:val="20"/>
        </w:rPr>
        <w:t>Interclic</w:t>
      </w:r>
      <w:proofErr w:type="spellEnd"/>
      <w:r w:rsidRPr="00C86C16">
        <w:rPr>
          <w:rFonts w:ascii="Arial" w:hAnsi="Arial" w:cs="Arial"/>
          <w:sz w:val="20"/>
          <w:szCs w:val="20"/>
        </w:rPr>
        <w:t xml:space="preserve"> et du réseau </w:t>
      </w:r>
      <w:proofErr w:type="spellStart"/>
      <w:r w:rsidRPr="00C86C16">
        <w:rPr>
          <w:rFonts w:ascii="Arial" w:hAnsi="Arial" w:cs="Arial"/>
          <w:sz w:val="20"/>
          <w:szCs w:val="20"/>
        </w:rPr>
        <w:t>Agékanonix</w:t>
      </w:r>
      <w:proofErr w:type="spellEnd"/>
      <w:r w:rsidRPr="00C86C16">
        <w:rPr>
          <w:rFonts w:ascii="Arial" w:hAnsi="Arial" w:cs="Arial"/>
          <w:sz w:val="20"/>
          <w:szCs w:val="20"/>
        </w:rPr>
        <w:t>. Des négociations ont été entamées : un accord de principe a été obtenu pour une extension de l’</w:t>
      </w:r>
      <w:r w:rsidR="005108BE" w:rsidRPr="00C86C16">
        <w:rPr>
          <w:rFonts w:ascii="Arial" w:hAnsi="Arial" w:cs="Arial"/>
          <w:sz w:val="20"/>
          <w:szCs w:val="20"/>
        </w:rPr>
        <w:t xml:space="preserve">association  </w:t>
      </w:r>
      <w:proofErr w:type="spellStart"/>
      <w:r w:rsidR="005108BE" w:rsidRPr="00C86C16">
        <w:rPr>
          <w:rFonts w:ascii="Arial" w:hAnsi="Arial" w:cs="Arial"/>
          <w:sz w:val="20"/>
          <w:szCs w:val="20"/>
        </w:rPr>
        <w:t>I</w:t>
      </w:r>
      <w:r w:rsidRPr="00C86C16">
        <w:rPr>
          <w:rFonts w:ascii="Arial" w:hAnsi="Arial" w:cs="Arial"/>
          <w:sz w:val="20"/>
          <w:szCs w:val="20"/>
        </w:rPr>
        <w:t>nterclic</w:t>
      </w:r>
      <w:proofErr w:type="spellEnd"/>
      <w:r w:rsidRPr="00C86C16">
        <w:rPr>
          <w:rFonts w:ascii="Arial" w:hAnsi="Arial" w:cs="Arial"/>
          <w:sz w:val="20"/>
          <w:szCs w:val="20"/>
        </w:rPr>
        <w:t xml:space="preserve"> </w:t>
      </w:r>
      <w:r w:rsidR="005C6ACD" w:rsidRPr="00C86C16">
        <w:rPr>
          <w:rFonts w:ascii="Arial" w:hAnsi="Arial" w:cs="Arial"/>
          <w:sz w:val="20"/>
          <w:szCs w:val="20"/>
        </w:rPr>
        <w:t xml:space="preserve">92 </w:t>
      </w:r>
      <w:r w:rsidRPr="00C86C16">
        <w:rPr>
          <w:rFonts w:ascii="Arial" w:hAnsi="Arial" w:cs="Arial"/>
          <w:sz w:val="20"/>
          <w:szCs w:val="20"/>
        </w:rPr>
        <w:t xml:space="preserve">vers le </w:t>
      </w:r>
      <w:r w:rsidR="00B64360">
        <w:rPr>
          <w:rFonts w:ascii="Arial" w:hAnsi="Arial" w:cs="Arial"/>
          <w:sz w:val="20"/>
          <w:szCs w:val="20"/>
        </w:rPr>
        <w:t>N</w:t>
      </w:r>
      <w:r w:rsidRPr="00C86C16">
        <w:rPr>
          <w:rFonts w:ascii="Arial" w:hAnsi="Arial" w:cs="Arial"/>
          <w:sz w:val="20"/>
          <w:szCs w:val="20"/>
        </w:rPr>
        <w:t>ord</w:t>
      </w:r>
      <w:r w:rsidR="005C6ACD" w:rsidRPr="00C86C16">
        <w:rPr>
          <w:rFonts w:ascii="Arial" w:hAnsi="Arial" w:cs="Arial"/>
          <w:sz w:val="20"/>
          <w:szCs w:val="20"/>
        </w:rPr>
        <w:t xml:space="preserve"> (3 communes de la Communauté d’agglomération du Mont Valérien)</w:t>
      </w:r>
      <w:r w:rsidR="00B64360">
        <w:rPr>
          <w:rFonts w:ascii="Arial" w:hAnsi="Arial" w:cs="Arial"/>
          <w:sz w:val="20"/>
          <w:szCs w:val="20"/>
        </w:rPr>
        <w:t xml:space="preserve">, et les </w:t>
      </w:r>
      <w:r w:rsidR="005C6ACD" w:rsidRPr="00C86C16">
        <w:rPr>
          <w:rFonts w:ascii="Arial" w:hAnsi="Arial" w:cs="Arial"/>
          <w:sz w:val="20"/>
          <w:szCs w:val="20"/>
        </w:rPr>
        <w:t xml:space="preserve">négociations se poursuivent pour que le réseau </w:t>
      </w:r>
      <w:proofErr w:type="spellStart"/>
      <w:r w:rsidR="005C6ACD" w:rsidRPr="00C86C16">
        <w:rPr>
          <w:rFonts w:ascii="Arial" w:hAnsi="Arial" w:cs="Arial"/>
          <w:sz w:val="20"/>
          <w:szCs w:val="20"/>
        </w:rPr>
        <w:t>Agékanonix</w:t>
      </w:r>
      <w:proofErr w:type="spellEnd"/>
      <w:r w:rsidR="005C6ACD" w:rsidRPr="00C86C16">
        <w:rPr>
          <w:rFonts w:ascii="Arial" w:hAnsi="Arial" w:cs="Arial"/>
          <w:sz w:val="20"/>
          <w:szCs w:val="20"/>
        </w:rPr>
        <w:t xml:space="preserve"> accepte une extension vers le sud (</w:t>
      </w:r>
      <w:proofErr w:type="spellStart"/>
      <w:r w:rsidR="005C6ACD" w:rsidRPr="00C86C16">
        <w:rPr>
          <w:rFonts w:ascii="Arial" w:hAnsi="Arial" w:cs="Arial"/>
          <w:sz w:val="20"/>
          <w:szCs w:val="20"/>
        </w:rPr>
        <w:t>Asnières-sur-seine</w:t>
      </w:r>
      <w:proofErr w:type="spellEnd"/>
      <w:r w:rsidR="005C6ACD" w:rsidRPr="00C86C16">
        <w:rPr>
          <w:rFonts w:ascii="Arial" w:hAnsi="Arial" w:cs="Arial"/>
          <w:sz w:val="20"/>
          <w:szCs w:val="20"/>
        </w:rPr>
        <w:t xml:space="preserve"> et Bois Colombes)</w:t>
      </w:r>
      <w:r w:rsidRPr="00C86C16">
        <w:rPr>
          <w:rFonts w:ascii="Arial" w:hAnsi="Arial" w:cs="Arial"/>
          <w:sz w:val="20"/>
          <w:szCs w:val="20"/>
        </w:rPr>
        <w:t xml:space="preserve">.  </w:t>
      </w:r>
      <w:r w:rsidR="005C6ACD" w:rsidRPr="00C86C16">
        <w:rPr>
          <w:rFonts w:ascii="Arial" w:hAnsi="Arial" w:cs="Arial"/>
          <w:sz w:val="20"/>
          <w:szCs w:val="20"/>
        </w:rPr>
        <w:t xml:space="preserve">La </w:t>
      </w:r>
      <w:r w:rsidR="00B64360">
        <w:rPr>
          <w:rFonts w:ascii="Arial" w:hAnsi="Arial" w:cs="Arial"/>
          <w:sz w:val="20"/>
          <w:szCs w:val="20"/>
        </w:rPr>
        <w:t>C</w:t>
      </w:r>
      <w:r w:rsidR="005C6ACD" w:rsidRPr="00C86C16">
        <w:rPr>
          <w:rFonts w:ascii="Arial" w:hAnsi="Arial" w:cs="Arial"/>
          <w:sz w:val="20"/>
          <w:szCs w:val="20"/>
        </w:rPr>
        <w:t xml:space="preserve">ité des </w:t>
      </w:r>
      <w:r w:rsidR="00B64360">
        <w:rPr>
          <w:rFonts w:ascii="Arial" w:hAnsi="Arial" w:cs="Arial"/>
          <w:sz w:val="20"/>
          <w:szCs w:val="20"/>
        </w:rPr>
        <w:t>F</w:t>
      </w:r>
      <w:r w:rsidR="005C6ACD" w:rsidRPr="00C86C16">
        <w:rPr>
          <w:rFonts w:ascii="Arial" w:hAnsi="Arial" w:cs="Arial"/>
          <w:sz w:val="20"/>
          <w:szCs w:val="20"/>
        </w:rPr>
        <w:t xml:space="preserve">leurs aurait alors vocation à intervenir sur les cinq communes restantes. </w:t>
      </w:r>
    </w:p>
    <w:p w:rsidR="0073105F" w:rsidRPr="00C86C16" w:rsidRDefault="005C6ACD" w:rsidP="006303A9">
      <w:pPr>
        <w:tabs>
          <w:tab w:val="left" w:pos="2377"/>
        </w:tabs>
        <w:jc w:val="both"/>
        <w:rPr>
          <w:rFonts w:ascii="Arial" w:hAnsi="Arial" w:cs="Arial"/>
          <w:sz w:val="20"/>
          <w:szCs w:val="20"/>
        </w:rPr>
      </w:pPr>
      <w:r w:rsidRPr="00C86C16">
        <w:rPr>
          <w:rFonts w:ascii="Arial" w:hAnsi="Arial" w:cs="Arial"/>
          <w:sz w:val="20"/>
          <w:szCs w:val="20"/>
        </w:rPr>
        <w:t>Il passe la parole aux pilotes MAIA</w:t>
      </w:r>
      <w:r w:rsidR="00B64360">
        <w:rPr>
          <w:rFonts w:ascii="Arial" w:hAnsi="Arial" w:cs="Arial"/>
          <w:sz w:val="20"/>
          <w:szCs w:val="20"/>
        </w:rPr>
        <w:t xml:space="preserve"> (</w:t>
      </w:r>
      <w:proofErr w:type="spellStart"/>
      <w:r w:rsidR="00B64360">
        <w:rPr>
          <w:rFonts w:ascii="Arial" w:hAnsi="Arial" w:cs="Arial"/>
          <w:sz w:val="20"/>
          <w:szCs w:val="20"/>
        </w:rPr>
        <w:t>cf</w:t>
      </w:r>
      <w:proofErr w:type="spellEnd"/>
      <w:r w:rsidR="00B64360">
        <w:rPr>
          <w:rFonts w:ascii="Arial" w:hAnsi="Arial" w:cs="Arial"/>
          <w:sz w:val="20"/>
          <w:szCs w:val="20"/>
        </w:rPr>
        <w:t xml:space="preserve"> diaporama</w:t>
      </w:r>
      <w:proofErr w:type="gramStart"/>
      <w:r w:rsidR="00B64360">
        <w:rPr>
          <w:rFonts w:ascii="Arial" w:hAnsi="Arial" w:cs="Arial"/>
          <w:sz w:val="20"/>
          <w:szCs w:val="20"/>
        </w:rPr>
        <w:t xml:space="preserve">) </w:t>
      </w:r>
      <w:r w:rsidRPr="00C86C16">
        <w:rPr>
          <w:rFonts w:ascii="Arial" w:hAnsi="Arial" w:cs="Arial"/>
          <w:sz w:val="20"/>
          <w:szCs w:val="20"/>
        </w:rPr>
        <w:t>.</w:t>
      </w:r>
      <w:proofErr w:type="gramEnd"/>
      <w:r w:rsidRPr="00C86C16">
        <w:rPr>
          <w:rFonts w:ascii="Arial" w:hAnsi="Arial" w:cs="Arial"/>
          <w:sz w:val="20"/>
          <w:szCs w:val="20"/>
        </w:rPr>
        <w:t xml:space="preserve"> </w:t>
      </w:r>
    </w:p>
    <w:p w:rsidR="00686206" w:rsidRPr="00C86C16" w:rsidRDefault="005108BE" w:rsidP="006303A9">
      <w:pPr>
        <w:tabs>
          <w:tab w:val="left" w:pos="2377"/>
        </w:tabs>
        <w:jc w:val="both"/>
        <w:rPr>
          <w:rFonts w:ascii="Arial" w:hAnsi="Arial" w:cs="Arial"/>
          <w:sz w:val="20"/>
          <w:szCs w:val="20"/>
        </w:rPr>
      </w:pPr>
      <w:r w:rsidRPr="00C86C16">
        <w:rPr>
          <w:rFonts w:ascii="Arial" w:hAnsi="Arial" w:cs="Arial"/>
          <w:sz w:val="20"/>
          <w:szCs w:val="20"/>
        </w:rPr>
        <w:t>Madame Fourcade remercie les interv</w:t>
      </w:r>
      <w:r w:rsidR="00686206" w:rsidRPr="00C86C16">
        <w:rPr>
          <w:rFonts w:ascii="Arial" w:hAnsi="Arial" w:cs="Arial"/>
          <w:sz w:val="20"/>
          <w:szCs w:val="20"/>
        </w:rPr>
        <w:t xml:space="preserve">enants et demande s’il est possible de connaître le nombre de patients pris en </w:t>
      </w:r>
      <w:r w:rsidR="00B64360">
        <w:rPr>
          <w:rFonts w:ascii="Arial" w:hAnsi="Arial" w:cs="Arial"/>
          <w:sz w:val="20"/>
          <w:szCs w:val="20"/>
        </w:rPr>
        <w:t xml:space="preserve">charge par une </w:t>
      </w:r>
      <w:r w:rsidR="00686206" w:rsidRPr="00C86C16">
        <w:rPr>
          <w:rFonts w:ascii="Arial" w:hAnsi="Arial" w:cs="Arial"/>
          <w:sz w:val="20"/>
          <w:szCs w:val="20"/>
        </w:rPr>
        <w:t xml:space="preserve">MAIA. </w:t>
      </w:r>
    </w:p>
    <w:p w:rsidR="00686206" w:rsidRPr="00C86C16" w:rsidRDefault="00686206" w:rsidP="006303A9">
      <w:pPr>
        <w:tabs>
          <w:tab w:val="left" w:pos="2377"/>
        </w:tabs>
        <w:jc w:val="both"/>
        <w:rPr>
          <w:rFonts w:ascii="Arial" w:hAnsi="Arial" w:cs="Arial"/>
          <w:sz w:val="20"/>
          <w:szCs w:val="20"/>
        </w:rPr>
      </w:pPr>
      <w:r w:rsidRPr="00C86C16">
        <w:rPr>
          <w:rFonts w:ascii="Arial" w:hAnsi="Arial" w:cs="Arial"/>
          <w:sz w:val="20"/>
          <w:szCs w:val="20"/>
        </w:rPr>
        <w:t>Réponse </w:t>
      </w:r>
      <w:r w:rsidR="00917632" w:rsidRPr="00C86C16">
        <w:rPr>
          <w:rFonts w:ascii="Arial" w:hAnsi="Arial" w:cs="Arial"/>
          <w:sz w:val="20"/>
          <w:szCs w:val="20"/>
        </w:rPr>
        <w:t xml:space="preserve">des pilotes : </w:t>
      </w:r>
      <w:r w:rsidRPr="00C86C16">
        <w:rPr>
          <w:rFonts w:ascii="Arial" w:hAnsi="Arial" w:cs="Arial"/>
          <w:sz w:val="20"/>
          <w:szCs w:val="20"/>
        </w:rPr>
        <w:t xml:space="preserve">le cahier des charges prévoit un maximum de 40 personnes accompagnées par gestionnaire de cas mais la montée en charge est progressive. Sur le </w:t>
      </w:r>
      <w:r w:rsidR="00B64360">
        <w:rPr>
          <w:rFonts w:ascii="Arial" w:hAnsi="Arial" w:cs="Arial"/>
          <w:sz w:val="20"/>
          <w:szCs w:val="20"/>
        </w:rPr>
        <w:t>S</w:t>
      </w:r>
      <w:r w:rsidRPr="00C86C16">
        <w:rPr>
          <w:rFonts w:ascii="Arial" w:hAnsi="Arial" w:cs="Arial"/>
          <w:sz w:val="20"/>
          <w:szCs w:val="20"/>
        </w:rPr>
        <w:t xml:space="preserve">ud du département, on a une file active de 40 situations mais l’aspect qualitatif est également important : il est nécessaire que les orientations soient faites à bon escient et que les partenaires </w:t>
      </w:r>
      <w:r w:rsidR="00065311" w:rsidRPr="00C86C16">
        <w:rPr>
          <w:rFonts w:ascii="Arial" w:hAnsi="Arial" w:cs="Arial"/>
          <w:sz w:val="20"/>
          <w:szCs w:val="20"/>
        </w:rPr>
        <w:t xml:space="preserve">s’approprient les critères. </w:t>
      </w:r>
      <w:r w:rsidRPr="00C86C16">
        <w:rPr>
          <w:rFonts w:ascii="Arial" w:hAnsi="Arial" w:cs="Arial"/>
          <w:sz w:val="20"/>
          <w:szCs w:val="20"/>
        </w:rPr>
        <w:t xml:space="preserve"> </w:t>
      </w:r>
    </w:p>
    <w:p w:rsidR="007B516E" w:rsidRPr="00C86C16" w:rsidRDefault="00686206" w:rsidP="006303A9">
      <w:pPr>
        <w:tabs>
          <w:tab w:val="left" w:pos="2377"/>
        </w:tabs>
        <w:jc w:val="both"/>
        <w:rPr>
          <w:rFonts w:ascii="Arial" w:hAnsi="Arial" w:cs="Arial"/>
          <w:sz w:val="20"/>
          <w:szCs w:val="20"/>
        </w:rPr>
      </w:pPr>
      <w:r w:rsidRPr="00C86C16">
        <w:rPr>
          <w:rFonts w:ascii="Arial" w:hAnsi="Arial" w:cs="Arial"/>
          <w:sz w:val="20"/>
          <w:szCs w:val="20"/>
        </w:rPr>
        <w:t>Su</w:t>
      </w:r>
      <w:r w:rsidR="007B516E" w:rsidRPr="00C86C16">
        <w:rPr>
          <w:rFonts w:ascii="Arial" w:hAnsi="Arial" w:cs="Arial"/>
          <w:sz w:val="20"/>
          <w:szCs w:val="20"/>
        </w:rPr>
        <w:t>r</w:t>
      </w:r>
      <w:r w:rsidRPr="00C86C16">
        <w:rPr>
          <w:rFonts w:ascii="Arial" w:hAnsi="Arial" w:cs="Arial"/>
          <w:sz w:val="20"/>
          <w:szCs w:val="20"/>
        </w:rPr>
        <w:t xml:space="preserve"> le </w:t>
      </w:r>
      <w:r w:rsidR="00B64360">
        <w:rPr>
          <w:rFonts w:ascii="Arial" w:hAnsi="Arial" w:cs="Arial"/>
          <w:sz w:val="20"/>
          <w:szCs w:val="20"/>
        </w:rPr>
        <w:t>S</w:t>
      </w:r>
      <w:r w:rsidRPr="00C86C16">
        <w:rPr>
          <w:rFonts w:ascii="Arial" w:hAnsi="Arial" w:cs="Arial"/>
          <w:sz w:val="20"/>
          <w:szCs w:val="20"/>
        </w:rPr>
        <w:t>ud</w:t>
      </w:r>
      <w:r w:rsidR="007B516E" w:rsidRPr="00C86C16">
        <w:rPr>
          <w:rFonts w:ascii="Arial" w:hAnsi="Arial" w:cs="Arial"/>
          <w:sz w:val="20"/>
          <w:szCs w:val="20"/>
        </w:rPr>
        <w:t xml:space="preserve">, </w:t>
      </w:r>
      <w:r w:rsidRPr="00C86C16">
        <w:rPr>
          <w:rFonts w:ascii="Arial" w:hAnsi="Arial" w:cs="Arial"/>
          <w:sz w:val="20"/>
          <w:szCs w:val="20"/>
        </w:rPr>
        <w:t>il y aura 3 gestionnaires de cas. La mise en place de la gestion de cas comporte une définition des critères d’orientation qui sera faite au plan national mais dans l’attente</w:t>
      </w:r>
      <w:r w:rsidR="006B57FD">
        <w:rPr>
          <w:rFonts w:ascii="Arial" w:hAnsi="Arial" w:cs="Arial"/>
          <w:sz w:val="20"/>
          <w:szCs w:val="20"/>
        </w:rPr>
        <w:t xml:space="preserve"> de cette définition, </w:t>
      </w:r>
      <w:r w:rsidRPr="00C86C16">
        <w:rPr>
          <w:rFonts w:ascii="Arial" w:hAnsi="Arial" w:cs="Arial"/>
          <w:sz w:val="20"/>
          <w:szCs w:val="20"/>
        </w:rPr>
        <w:t xml:space="preserve">il est nécessaire de fixer des critères spécifiques. Il faut définir les situations complexes qui nécessitent cet accompagnement très rapproché </w:t>
      </w:r>
      <w:r w:rsidR="007B516E" w:rsidRPr="00C86C16">
        <w:rPr>
          <w:rFonts w:ascii="Arial" w:hAnsi="Arial" w:cs="Arial"/>
          <w:sz w:val="20"/>
          <w:szCs w:val="20"/>
        </w:rPr>
        <w:t xml:space="preserve">et </w:t>
      </w:r>
      <w:r w:rsidRPr="00C86C16">
        <w:rPr>
          <w:rFonts w:ascii="Arial" w:hAnsi="Arial" w:cs="Arial"/>
          <w:sz w:val="20"/>
          <w:szCs w:val="20"/>
        </w:rPr>
        <w:t>qui</w:t>
      </w:r>
      <w:r w:rsidR="007B516E" w:rsidRPr="00C86C16">
        <w:rPr>
          <w:rFonts w:ascii="Arial" w:hAnsi="Arial" w:cs="Arial"/>
          <w:sz w:val="20"/>
          <w:szCs w:val="20"/>
        </w:rPr>
        <w:t xml:space="preserve"> vont mériter ce « luxe » d’accompagnement. </w:t>
      </w:r>
    </w:p>
    <w:p w:rsidR="007B516E" w:rsidRPr="00C86C16" w:rsidRDefault="007B516E" w:rsidP="006303A9">
      <w:pPr>
        <w:tabs>
          <w:tab w:val="left" w:pos="2377"/>
        </w:tabs>
        <w:jc w:val="both"/>
        <w:rPr>
          <w:rFonts w:ascii="Arial" w:hAnsi="Arial" w:cs="Arial"/>
          <w:sz w:val="20"/>
          <w:szCs w:val="20"/>
        </w:rPr>
      </w:pPr>
      <w:r w:rsidRPr="00C86C16">
        <w:rPr>
          <w:rFonts w:ascii="Arial" w:hAnsi="Arial" w:cs="Arial"/>
          <w:sz w:val="20"/>
          <w:szCs w:val="20"/>
        </w:rPr>
        <w:t>Une situation peut être prise en exemple : une personne a fait l’objet de 18 visites par un gestionnaire de cas en deux mois</w:t>
      </w:r>
      <w:r w:rsidR="007C3360">
        <w:rPr>
          <w:rFonts w:ascii="Arial" w:hAnsi="Arial" w:cs="Arial"/>
          <w:sz w:val="20"/>
          <w:szCs w:val="20"/>
        </w:rPr>
        <w:t xml:space="preserve">, </w:t>
      </w:r>
      <w:r w:rsidRPr="00C86C16">
        <w:rPr>
          <w:rFonts w:ascii="Arial" w:hAnsi="Arial" w:cs="Arial"/>
          <w:sz w:val="20"/>
          <w:szCs w:val="20"/>
        </w:rPr>
        <w:t>dont 8 à domicile et 10 à l’hôpital. Cela sert aussi d’observatoire de ce qui se passe sur le terra</w:t>
      </w:r>
      <w:r w:rsidR="00065311" w:rsidRPr="00C86C16">
        <w:rPr>
          <w:rFonts w:ascii="Arial" w:hAnsi="Arial" w:cs="Arial"/>
          <w:sz w:val="20"/>
          <w:szCs w:val="20"/>
        </w:rPr>
        <w:t xml:space="preserve">in pour contribuer à un travail d’intégration des différents services d’un territoire.   </w:t>
      </w:r>
    </w:p>
    <w:p w:rsidR="0062199A" w:rsidRPr="00C86C16" w:rsidRDefault="0062199A" w:rsidP="006303A9">
      <w:pPr>
        <w:tabs>
          <w:tab w:val="left" w:pos="2377"/>
        </w:tabs>
        <w:jc w:val="both"/>
        <w:rPr>
          <w:rFonts w:ascii="Arial" w:hAnsi="Arial" w:cs="Arial"/>
          <w:sz w:val="20"/>
          <w:szCs w:val="20"/>
        </w:rPr>
      </w:pPr>
      <w:r w:rsidRPr="00C86C16">
        <w:rPr>
          <w:rFonts w:ascii="Arial" w:hAnsi="Arial" w:cs="Arial"/>
          <w:sz w:val="20"/>
          <w:szCs w:val="20"/>
        </w:rPr>
        <w:t>Les personnes qui orienteront vers ce dispositif sont le médecin généraliste, la CLIC, les réseaux de santé, les CCAS …</w:t>
      </w:r>
    </w:p>
    <w:p w:rsidR="0062199A" w:rsidRPr="00C86C16" w:rsidRDefault="00065311" w:rsidP="006303A9">
      <w:pPr>
        <w:tabs>
          <w:tab w:val="left" w:pos="2377"/>
        </w:tabs>
        <w:jc w:val="both"/>
        <w:rPr>
          <w:rFonts w:ascii="Arial" w:hAnsi="Arial" w:cs="Arial"/>
          <w:sz w:val="20"/>
          <w:szCs w:val="20"/>
        </w:rPr>
      </w:pPr>
      <w:r w:rsidRPr="00C86C16">
        <w:rPr>
          <w:rFonts w:ascii="Arial" w:hAnsi="Arial" w:cs="Arial"/>
          <w:sz w:val="20"/>
          <w:szCs w:val="20"/>
        </w:rPr>
        <w:t xml:space="preserve">Monsieur </w:t>
      </w:r>
      <w:r w:rsidR="006D5CDB">
        <w:rPr>
          <w:rFonts w:ascii="Arial" w:hAnsi="Arial" w:cs="Arial"/>
          <w:sz w:val="20"/>
          <w:szCs w:val="20"/>
        </w:rPr>
        <w:t xml:space="preserve">le </w:t>
      </w:r>
      <w:r w:rsidRPr="00C86C16">
        <w:rPr>
          <w:rFonts w:ascii="Arial" w:hAnsi="Arial" w:cs="Arial"/>
          <w:sz w:val="20"/>
          <w:szCs w:val="20"/>
        </w:rPr>
        <w:t>Président du réseau OSMOSE</w:t>
      </w:r>
      <w:r w:rsidR="0062199A" w:rsidRPr="00C86C16">
        <w:rPr>
          <w:rFonts w:ascii="Arial" w:hAnsi="Arial" w:cs="Arial"/>
          <w:sz w:val="20"/>
          <w:szCs w:val="20"/>
        </w:rPr>
        <w:t xml:space="preserve"> souligne que l’enjeu à moyen terme est de faire en sorte que la MAIA réintègre le dispositif des offres générales ; la MAIA est une offre précieuse mais il faudra que l’ensemble des usagers, des personnes</w:t>
      </w:r>
      <w:r w:rsidR="006D5CDB">
        <w:rPr>
          <w:rFonts w:ascii="Arial" w:hAnsi="Arial" w:cs="Arial"/>
          <w:sz w:val="20"/>
          <w:szCs w:val="20"/>
        </w:rPr>
        <w:t xml:space="preserve"> et des professionnels </w:t>
      </w:r>
      <w:r w:rsidR="0062199A" w:rsidRPr="00C86C16">
        <w:rPr>
          <w:rFonts w:ascii="Arial" w:hAnsi="Arial" w:cs="Arial"/>
          <w:sz w:val="20"/>
          <w:szCs w:val="20"/>
        </w:rPr>
        <w:t>aient une bonne visibilité de l’offre de soins. I</w:t>
      </w:r>
      <w:r w:rsidR="00B64360">
        <w:rPr>
          <w:rFonts w:ascii="Arial" w:hAnsi="Arial" w:cs="Arial"/>
          <w:sz w:val="20"/>
          <w:szCs w:val="20"/>
        </w:rPr>
        <w:t>l</w:t>
      </w:r>
      <w:r w:rsidR="0062199A" w:rsidRPr="00C86C16">
        <w:rPr>
          <w:rFonts w:ascii="Arial" w:hAnsi="Arial" w:cs="Arial"/>
          <w:sz w:val="20"/>
          <w:szCs w:val="20"/>
        </w:rPr>
        <w:t xml:space="preserve"> y a un enjeu de cohérence et d’efficience. Une réflexion devra être </w:t>
      </w:r>
      <w:r w:rsidR="00DB422A" w:rsidRPr="00C86C16">
        <w:rPr>
          <w:rFonts w:ascii="Arial" w:hAnsi="Arial" w:cs="Arial"/>
          <w:sz w:val="20"/>
          <w:szCs w:val="20"/>
        </w:rPr>
        <w:t xml:space="preserve">aussi </w:t>
      </w:r>
      <w:r w:rsidR="0062199A" w:rsidRPr="00C86C16">
        <w:rPr>
          <w:rFonts w:ascii="Arial" w:hAnsi="Arial" w:cs="Arial"/>
          <w:sz w:val="20"/>
          <w:szCs w:val="20"/>
        </w:rPr>
        <w:t xml:space="preserve">engagée sur le partage de l’information. </w:t>
      </w:r>
    </w:p>
    <w:p w:rsidR="0062199A" w:rsidRPr="00C86C16" w:rsidRDefault="0062199A" w:rsidP="006303A9">
      <w:pPr>
        <w:tabs>
          <w:tab w:val="left" w:pos="2377"/>
        </w:tabs>
        <w:jc w:val="both"/>
        <w:rPr>
          <w:rFonts w:ascii="Arial" w:hAnsi="Arial" w:cs="Arial"/>
          <w:sz w:val="20"/>
          <w:szCs w:val="20"/>
        </w:rPr>
      </w:pPr>
      <w:r w:rsidRPr="00C86C16">
        <w:rPr>
          <w:rFonts w:ascii="Arial" w:hAnsi="Arial" w:cs="Arial"/>
          <w:sz w:val="20"/>
          <w:szCs w:val="20"/>
        </w:rPr>
        <w:t>M</w:t>
      </w:r>
      <w:r w:rsidR="00DB422A" w:rsidRPr="00C86C16">
        <w:rPr>
          <w:rFonts w:ascii="Arial" w:hAnsi="Arial" w:cs="Arial"/>
          <w:sz w:val="20"/>
          <w:szCs w:val="20"/>
        </w:rPr>
        <w:t xml:space="preserve">onsieur </w:t>
      </w:r>
      <w:r w:rsidR="007C3360">
        <w:rPr>
          <w:rFonts w:ascii="Arial" w:hAnsi="Arial" w:cs="Arial"/>
          <w:sz w:val="20"/>
          <w:szCs w:val="20"/>
        </w:rPr>
        <w:t xml:space="preserve">Pascal </w:t>
      </w:r>
      <w:r w:rsidRPr="00C86C16">
        <w:rPr>
          <w:rFonts w:ascii="Arial" w:hAnsi="Arial" w:cs="Arial"/>
          <w:sz w:val="20"/>
          <w:szCs w:val="20"/>
        </w:rPr>
        <w:t>Colin</w:t>
      </w:r>
      <w:r w:rsidR="000D2ED2">
        <w:rPr>
          <w:rFonts w:ascii="Arial" w:hAnsi="Arial" w:cs="Arial"/>
          <w:sz w:val="20"/>
          <w:szCs w:val="20"/>
        </w:rPr>
        <w:t xml:space="preserve">, Maire Adjoint à Antony, </w:t>
      </w:r>
      <w:r w:rsidR="00917632" w:rsidRPr="00C86C16">
        <w:rPr>
          <w:rFonts w:ascii="Arial" w:hAnsi="Arial" w:cs="Arial"/>
          <w:sz w:val="20"/>
          <w:szCs w:val="20"/>
        </w:rPr>
        <w:t xml:space="preserve">rappelle l’importance de mettre en œuvre une synergie importante avec les CCAS et les élus.  </w:t>
      </w:r>
    </w:p>
    <w:p w:rsidR="0062199A" w:rsidRPr="00C86C16" w:rsidRDefault="0062199A" w:rsidP="006303A9">
      <w:pPr>
        <w:tabs>
          <w:tab w:val="left" w:pos="2377"/>
        </w:tabs>
        <w:jc w:val="both"/>
        <w:rPr>
          <w:rFonts w:ascii="Arial" w:hAnsi="Arial" w:cs="Arial"/>
          <w:sz w:val="20"/>
          <w:szCs w:val="20"/>
        </w:rPr>
      </w:pPr>
      <w:r w:rsidRPr="00C86C16">
        <w:rPr>
          <w:rFonts w:ascii="Arial" w:hAnsi="Arial" w:cs="Arial"/>
          <w:sz w:val="20"/>
          <w:szCs w:val="20"/>
        </w:rPr>
        <w:t xml:space="preserve">Mme Fourcade </w:t>
      </w:r>
      <w:r w:rsidR="00DB422A" w:rsidRPr="00C86C16">
        <w:rPr>
          <w:rFonts w:ascii="Arial" w:hAnsi="Arial" w:cs="Arial"/>
          <w:sz w:val="20"/>
          <w:szCs w:val="20"/>
        </w:rPr>
        <w:t>souligne que</w:t>
      </w:r>
      <w:r w:rsidR="007C3360">
        <w:rPr>
          <w:rFonts w:ascii="Arial" w:hAnsi="Arial" w:cs="Arial"/>
          <w:sz w:val="20"/>
          <w:szCs w:val="20"/>
        </w:rPr>
        <w:t xml:space="preserve">, </w:t>
      </w:r>
      <w:r w:rsidR="00DB422A" w:rsidRPr="00C86C16">
        <w:rPr>
          <w:rFonts w:ascii="Arial" w:hAnsi="Arial" w:cs="Arial"/>
          <w:sz w:val="20"/>
          <w:szCs w:val="20"/>
        </w:rPr>
        <w:t xml:space="preserve">compte tenu du nombre important de dispositifs (MAIA, </w:t>
      </w:r>
      <w:r w:rsidR="00917632" w:rsidRPr="00C86C16">
        <w:rPr>
          <w:rFonts w:ascii="Arial" w:hAnsi="Arial" w:cs="Arial"/>
          <w:sz w:val="20"/>
          <w:szCs w:val="20"/>
        </w:rPr>
        <w:t xml:space="preserve">PAERPA, CLIC …) il </w:t>
      </w:r>
      <w:r w:rsidRPr="00C86C16">
        <w:rPr>
          <w:rFonts w:ascii="Arial" w:hAnsi="Arial" w:cs="Arial"/>
          <w:sz w:val="20"/>
          <w:szCs w:val="20"/>
        </w:rPr>
        <w:t xml:space="preserve">y a beaucoup de pédagogie </w:t>
      </w:r>
      <w:r w:rsidR="00917632" w:rsidRPr="00C86C16">
        <w:rPr>
          <w:rFonts w:ascii="Arial" w:hAnsi="Arial" w:cs="Arial"/>
          <w:sz w:val="20"/>
          <w:szCs w:val="20"/>
        </w:rPr>
        <w:t xml:space="preserve">à faire </w:t>
      </w:r>
      <w:r w:rsidR="000D2ED2">
        <w:rPr>
          <w:rFonts w:ascii="Arial" w:hAnsi="Arial" w:cs="Arial"/>
          <w:sz w:val="20"/>
          <w:szCs w:val="20"/>
        </w:rPr>
        <w:t xml:space="preserve">pour décrire le fonctionnement de manière </w:t>
      </w:r>
      <w:r w:rsidR="00917632" w:rsidRPr="00C86C16">
        <w:rPr>
          <w:rFonts w:ascii="Arial" w:hAnsi="Arial" w:cs="Arial"/>
          <w:sz w:val="20"/>
          <w:szCs w:val="20"/>
        </w:rPr>
        <w:t xml:space="preserve">pratico-pratique. Il faut apporter une valeur ajoutée à un dispositif existant et non rajouter un nouveau dispositif.   </w:t>
      </w:r>
    </w:p>
    <w:p w:rsidR="00917632" w:rsidRPr="00C86C16" w:rsidRDefault="00917632" w:rsidP="006303A9">
      <w:pPr>
        <w:tabs>
          <w:tab w:val="left" w:pos="2377"/>
        </w:tabs>
        <w:jc w:val="both"/>
        <w:rPr>
          <w:rFonts w:ascii="Arial" w:hAnsi="Arial" w:cs="Arial"/>
          <w:sz w:val="20"/>
          <w:szCs w:val="20"/>
        </w:rPr>
      </w:pPr>
      <w:r w:rsidRPr="00C86C16">
        <w:rPr>
          <w:rFonts w:ascii="Arial" w:hAnsi="Arial" w:cs="Arial"/>
          <w:sz w:val="20"/>
          <w:szCs w:val="20"/>
        </w:rPr>
        <w:t xml:space="preserve">Réponse des pilotes : </w:t>
      </w:r>
      <w:r w:rsidR="000D2ED2">
        <w:rPr>
          <w:rFonts w:ascii="Arial" w:hAnsi="Arial" w:cs="Arial"/>
          <w:sz w:val="20"/>
          <w:szCs w:val="20"/>
        </w:rPr>
        <w:t xml:space="preserve">la gestion de cas est un des mécanismes de la MAIA mais ce qui est important, c’est </w:t>
      </w:r>
      <w:r w:rsidR="00B6602E">
        <w:rPr>
          <w:rFonts w:ascii="Arial" w:hAnsi="Arial" w:cs="Arial"/>
          <w:sz w:val="20"/>
          <w:szCs w:val="20"/>
        </w:rPr>
        <w:t xml:space="preserve">de repositionner le dispositif en tant que méthode organisationnelle d’action.  </w:t>
      </w:r>
    </w:p>
    <w:p w:rsidR="00917632" w:rsidRPr="00C86C16" w:rsidRDefault="00BD2EA1" w:rsidP="006303A9">
      <w:pPr>
        <w:tabs>
          <w:tab w:val="left" w:pos="2377"/>
        </w:tabs>
        <w:jc w:val="both"/>
        <w:rPr>
          <w:rFonts w:ascii="Arial" w:hAnsi="Arial" w:cs="Arial"/>
          <w:sz w:val="20"/>
          <w:szCs w:val="20"/>
        </w:rPr>
      </w:pPr>
      <w:r>
        <w:rPr>
          <w:rFonts w:ascii="Arial" w:hAnsi="Arial" w:cs="Arial"/>
          <w:sz w:val="20"/>
          <w:szCs w:val="20"/>
        </w:rPr>
        <w:t xml:space="preserve">Madame Fourcade souligne que la gestion de cas est la seule chose concrète que l’on peut voir : il faut donc faire de la pédagogie pour dire ce que le dispositif apporte et davantage communiquer sur le côté opérationnel.  </w:t>
      </w:r>
    </w:p>
    <w:p w:rsidR="00CA6973" w:rsidRPr="00CA6973" w:rsidRDefault="00CA6973" w:rsidP="00CA6973">
      <w:pPr>
        <w:jc w:val="both"/>
        <w:rPr>
          <w:rFonts w:ascii="Arial" w:hAnsi="Arial" w:cs="Arial"/>
          <w:b/>
        </w:rPr>
      </w:pPr>
      <w:r w:rsidRPr="00CA6973">
        <w:rPr>
          <w:rFonts w:ascii="Arial" w:hAnsi="Arial" w:cs="Arial"/>
          <w:b/>
        </w:rPr>
        <w:t>Point N° 3 </w:t>
      </w:r>
      <w:r w:rsidRPr="00CA6973">
        <w:rPr>
          <w:rFonts w:ascii="Arial" w:hAnsi="Arial" w:cs="Arial"/>
        </w:rPr>
        <w:t xml:space="preserve">: </w:t>
      </w:r>
      <w:r w:rsidRPr="00CA6973">
        <w:rPr>
          <w:rFonts w:ascii="Arial" w:hAnsi="Arial" w:cs="Arial"/>
          <w:b/>
        </w:rPr>
        <w:t xml:space="preserve">Les </w:t>
      </w:r>
      <w:r w:rsidR="00B64360">
        <w:rPr>
          <w:rFonts w:ascii="Arial" w:hAnsi="Arial" w:cs="Arial"/>
          <w:b/>
        </w:rPr>
        <w:t>s</w:t>
      </w:r>
      <w:r w:rsidRPr="00CA6973">
        <w:rPr>
          <w:rFonts w:ascii="Arial" w:hAnsi="Arial" w:cs="Arial"/>
          <w:b/>
        </w:rPr>
        <w:t>uites du</w:t>
      </w:r>
      <w:r w:rsidRPr="00CA6973">
        <w:rPr>
          <w:rFonts w:ascii="Arial" w:hAnsi="Arial" w:cs="Arial"/>
        </w:rPr>
        <w:t xml:space="preserve"> </w:t>
      </w:r>
      <w:r w:rsidRPr="00CA6973">
        <w:rPr>
          <w:rFonts w:ascii="Arial" w:hAnsi="Arial" w:cs="Arial"/>
          <w:b/>
        </w:rPr>
        <w:t xml:space="preserve">débat public « Santé des adolescents » du 11 Décembre 2013 : communication vis-à-vis des partenaires et plan d’actions.  </w:t>
      </w:r>
    </w:p>
    <w:p w:rsidR="00BD2EA1" w:rsidRPr="00C86C16" w:rsidRDefault="006D5CDB" w:rsidP="00BD2EA1">
      <w:pPr>
        <w:tabs>
          <w:tab w:val="left" w:pos="2377"/>
        </w:tabs>
        <w:jc w:val="both"/>
        <w:rPr>
          <w:rFonts w:ascii="Arial" w:hAnsi="Arial" w:cs="Arial"/>
          <w:sz w:val="20"/>
          <w:szCs w:val="20"/>
        </w:rPr>
      </w:pPr>
      <w:r>
        <w:rPr>
          <w:rFonts w:ascii="Arial" w:hAnsi="Arial" w:cs="Arial"/>
          <w:sz w:val="20"/>
          <w:szCs w:val="20"/>
        </w:rPr>
        <w:lastRenderedPageBreak/>
        <w:t>Madame Christine Valette</w:t>
      </w:r>
      <w:r w:rsidR="00B64360">
        <w:rPr>
          <w:rFonts w:ascii="Arial" w:hAnsi="Arial" w:cs="Arial"/>
          <w:sz w:val="20"/>
          <w:szCs w:val="20"/>
        </w:rPr>
        <w:t xml:space="preserve">, Responsable du Département Démocratie sanitaire, Qualité Contrôle, </w:t>
      </w:r>
      <w:r>
        <w:rPr>
          <w:rFonts w:ascii="Arial" w:hAnsi="Arial" w:cs="Arial"/>
          <w:sz w:val="20"/>
          <w:szCs w:val="20"/>
        </w:rPr>
        <w:t xml:space="preserve"> </w:t>
      </w:r>
      <w:r w:rsidR="002D5424">
        <w:rPr>
          <w:rFonts w:ascii="Arial" w:hAnsi="Arial" w:cs="Arial"/>
          <w:sz w:val="20"/>
          <w:szCs w:val="20"/>
        </w:rPr>
        <w:t xml:space="preserve">à </w:t>
      </w:r>
      <w:r w:rsidR="00977A4D">
        <w:rPr>
          <w:rFonts w:ascii="Arial" w:hAnsi="Arial" w:cs="Arial"/>
          <w:sz w:val="20"/>
          <w:szCs w:val="20"/>
        </w:rPr>
        <w:t>l</w:t>
      </w:r>
      <w:bookmarkStart w:id="0" w:name="_GoBack"/>
      <w:bookmarkEnd w:id="0"/>
      <w:r w:rsidR="00977A4D">
        <w:rPr>
          <w:rFonts w:ascii="Arial" w:hAnsi="Arial" w:cs="Arial"/>
          <w:sz w:val="20"/>
          <w:szCs w:val="20"/>
        </w:rPr>
        <w:t xml:space="preserve">a </w:t>
      </w:r>
      <w:r w:rsidR="002D5424">
        <w:rPr>
          <w:rFonts w:ascii="Arial" w:hAnsi="Arial" w:cs="Arial"/>
          <w:sz w:val="20"/>
          <w:szCs w:val="20"/>
        </w:rPr>
        <w:t xml:space="preserve">Délégation Territoriale des Hauts-de-Seine à l’ARS Île-de-France, </w:t>
      </w:r>
      <w:r>
        <w:rPr>
          <w:rFonts w:ascii="Arial" w:hAnsi="Arial" w:cs="Arial"/>
          <w:sz w:val="20"/>
          <w:szCs w:val="20"/>
        </w:rPr>
        <w:t>présente le plan d’actions qui a été établi au niveau de la Délégation territoriale des Hauts-</w:t>
      </w:r>
      <w:r w:rsidR="00BD2EA1">
        <w:rPr>
          <w:rFonts w:ascii="Arial" w:hAnsi="Arial" w:cs="Arial"/>
          <w:sz w:val="20"/>
          <w:szCs w:val="20"/>
        </w:rPr>
        <w:t>de-Seine en lien avec le plan Santé Jeunes régional</w:t>
      </w:r>
      <w:r w:rsidR="00B64360">
        <w:rPr>
          <w:rFonts w:ascii="Arial" w:hAnsi="Arial" w:cs="Arial"/>
          <w:sz w:val="20"/>
          <w:szCs w:val="20"/>
        </w:rPr>
        <w:t xml:space="preserve"> (</w:t>
      </w:r>
      <w:proofErr w:type="spellStart"/>
      <w:r w:rsidR="00B64360">
        <w:rPr>
          <w:rFonts w:ascii="Arial" w:hAnsi="Arial" w:cs="Arial"/>
          <w:sz w:val="20"/>
          <w:szCs w:val="20"/>
        </w:rPr>
        <w:t>cf</w:t>
      </w:r>
      <w:proofErr w:type="spellEnd"/>
      <w:r w:rsidR="00B64360">
        <w:rPr>
          <w:rFonts w:ascii="Arial" w:hAnsi="Arial" w:cs="Arial"/>
          <w:sz w:val="20"/>
          <w:szCs w:val="20"/>
        </w:rPr>
        <w:t xml:space="preserve"> Diaporama). </w:t>
      </w:r>
      <w:r w:rsidR="00BD2EA1">
        <w:rPr>
          <w:rFonts w:ascii="Arial" w:hAnsi="Arial" w:cs="Arial"/>
          <w:sz w:val="20"/>
          <w:szCs w:val="20"/>
        </w:rPr>
        <w:t xml:space="preserve"> </w:t>
      </w:r>
    </w:p>
    <w:p w:rsidR="00DE5103" w:rsidRDefault="00BD2EA1" w:rsidP="00DE5103">
      <w:pPr>
        <w:jc w:val="both"/>
        <w:rPr>
          <w:rFonts w:ascii="Arial" w:hAnsi="Arial" w:cs="Arial"/>
          <w:sz w:val="20"/>
          <w:szCs w:val="20"/>
        </w:rPr>
      </w:pPr>
      <w:r w:rsidRPr="00BD2EA1">
        <w:rPr>
          <w:rFonts w:ascii="Arial" w:hAnsi="Arial" w:cs="Arial"/>
          <w:sz w:val="20"/>
          <w:szCs w:val="20"/>
        </w:rPr>
        <w:t>Madame Fourcade</w:t>
      </w:r>
      <w:r>
        <w:rPr>
          <w:rFonts w:ascii="Arial" w:hAnsi="Arial" w:cs="Arial"/>
          <w:sz w:val="20"/>
          <w:szCs w:val="20"/>
        </w:rPr>
        <w:t xml:space="preserve"> </w:t>
      </w:r>
      <w:r w:rsidR="00DE5103">
        <w:rPr>
          <w:rFonts w:ascii="Arial" w:hAnsi="Arial" w:cs="Arial"/>
          <w:sz w:val="20"/>
          <w:szCs w:val="20"/>
        </w:rPr>
        <w:t xml:space="preserve">prend la parole pour dire qu’il lui paraît intéressant de partir d’initiatives et actions locales et passe la parole à Monsieur </w:t>
      </w:r>
      <w:r w:rsidR="00CA6973">
        <w:rPr>
          <w:rFonts w:ascii="Arial" w:hAnsi="Arial" w:cs="Arial"/>
          <w:sz w:val="20"/>
          <w:szCs w:val="20"/>
        </w:rPr>
        <w:t xml:space="preserve">Pascal </w:t>
      </w:r>
      <w:r w:rsidR="00DE5103">
        <w:rPr>
          <w:rFonts w:ascii="Arial" w:hAnsi="Arial" w:cs="Arial"/>
          <w:sz w:val="20"/>
          <w:szCs w:val="20"/>
        </w:rPr>
        <w:t xml:space="preserve">Colin. </w:t>
      </w:r>
    </w:p>
    <w:p w:rsidR="002808A3" w:rsidRDefault="00DE5103" w:rsidP="00DE5103">
      <w:pPr>
        <w:jc w:val="both"/>
        <w:rPr>
          <w:rFonts w:ascii="Arial" w:hAnsi="Arial" w:cs="Arial"/>
          <w:sz w:val="20"/>
          <w:szCs w:val="20"/>
        </w:rPr>
      </w:pPr>
      <w:r>
        <w:rPr>
          <w:rFonts w:ascii="Arial" w:hAnsi="Arial" w:cs="Arial"/>
          <w:sz w:val="20"/>
          <w:szCs w:val="20"/>
        </w:rPr>
        <w:t xml:space="preserve">Monsieur Colin précise que l’association Initiatives a demandé un agrément dès la mise en place de l’Agence du Service civique. Ce sont une vingtaine de jeunes </w:t>
      </w:r>
      <w:r w:rsidR="00BE26F1">
        <w:rPr>
          <w:rFonts w:ascii="Arial" w:hAnsi="Arial" w:cs="Arial"/>
          <w:sz w:val="20"/>
          <w:szCs w:val="20"/>
        </w:rPr>
        <w:t xml:space="preserve">qui </w:t>
      </w:r>
      <w:r>
        <w:rPr>
          <w:rFonts w:ascii="Arial" w:hAnsi="Arial" w:cs="Arial"/>
          <w:sz w:val="20"/>
          <w:szCs w:val="20"/>
        </w:rPr>
        <w:t xml:space="preserve"> </w:t>
      </w:r>
      <w:r w:rsidR="00BE26F1">
        <w:rPr>
          <w:rFonts w:ascii="Arial" w:hAnsi="Arial" w:cs="Arial"/>
          <w:sz w:val="20"/>
          <w:szCs w:val="20"/>
        </w:rPr>
        <w:t>consacrent entre 6 et 8 m</w:t>
      </w:r>
      <w:r w:rsidR="002808A3">
        <w:rPr>
          <w:rFonts w:ascii="Arial" w:hAnsi="Arial" w:cs="Arial"/>
          <w:sz w:val="20"/>
          <w:szCs w:val="20"/>
        </w:rPr>
        <w:t xml:space="preserve">ois de leur vie au service des autres jeunes. </w:t>
      </w:r>
    </w:p>
    <w:p w:rsidR="0062199A" w:rsidRPr="00C86C16" w:rsidRDefault="002808A3" w:rsidP="00DE5103">
      <w:pPr>
        <w:jc w:val="both"/>
        <w:rPr>
          <w:rFonts w:ascii="Arial" w:hAnsi="Arial" w:cs="Arial"/>
          <w:sz w:val="20"/>
          <w:szCs w:val="20"/>
        </w:rPr>
      </w:pPr>
      <w:r>
        <w:rPr>
          <w:rFonts w:ascii="Arial" w:hAnsi="Arial" w:cs="Arial"/>
          <w:sz w:val="20"/>
          <w:szCs w:val="20"/>
        </w:rPr>
        <w:t xml:space="preserve">Madame </w:t>
      </w:r>
      <w:proofErr w:type="spellStart"/>
      <w:r>
        <w:rPr>
          <w:rFonts w:ascii="Arial" w:hAnsi="Arial" w:cs="Arial"/>
          <w:sz w:val="20"/>
          <w:szCs w:val="20"/>
        </w:rPr>
        <w:t>S</w:t>
      </w:r>
      <w:r w:rsidR="008E3B0D">
        <w:rPr>
          <w:rFonts w:ascii="Arial" w:hAnsi="Arial" w:cs="Arial"/>
          <w:sz w:val="20"/>
          <w:szCs w:val="20"/>
        </w:rPr>
        <w:t>eznec</w:t>
      </w:r>
      <w:proofErr w:type="spellEnd"/>
      <w:r>
        <w:rPr>
          <w:rFonts w:ascii="Arial" w:hAnsi="Arial" w:cs="Arial"/>
          <w:sz w:val="20"/>
          <w:szCs w:val="20"/>
        </w:rPr>
        <w:t>, représentante de la Mutualité Île-de-</w:t>
      </w:r>
      <w:r w:rsidR="008E3B0D">
        <w:rPr>
          <w:rFonts w:ascii="Arial" w:hAnsi="Arial" w:cs="Arial"/>
          <w:sz w:val="20"/>
          <w:szCs w:val="20"/>
        </w:rPr>
        <w:t xml:space="preserve">France, </w:t>
      </w:r>
      <w:r w:rsidR="00CA6973">
        <w:rPr>
          <w:rFonts w:ascii="Arial" w:hAnsi="Arial" w:cs="Arial"/>
          <w:sz w:val="20"/>
          <w:szCs w:val="20"/>
        </w:rPr>
        <w:t xml:space="preserve">ajoute </w:t>
      </w:r>
      <w:r>
        <w:rPr>
          <w:rFonts w:ascii="Arial" w:hAnsi="Arial" w:cs="Arial"/>
          <w:sz w:val="20"/>
          <w:szCs w:val="20"/>
        </w:rPr>
        <w:t xml:space="preserve">que la Mutualité est déjà investie dans le domaine de l’activité physique des adolescents </w:t>
      </w:r>
      <w:r w:rsidR="008E3B0D">
        <w:rPr>
          <w:rFonts w:ascii="Arial" w:hAnsi="Arial" w:cs="Arial"/>
          <w:sz w:val="20"/>
          <w:szCs w:val="20"/>
        </w:rPr>
        <w:t xml:space="preserve">avec l’ARS. Elle évoque </w:t>
      </w:r>
      <w:r>
        <w:rPr>
          <w:rFonts w:ascii="Arial" w:hAnsi="Arial" w:cs="Arial"/>
          <w:sz w:val="20"/>
          <w:szCs w:val="20"/>
        </w:rPr>
        <w:t>également le sujet des risques auditifs chez les adolescents </w:t>
      </w:r>
      <w:r w:rsidR="008E3B0D">
        <w:rPr>
          <w:rFonts w:ascii="Arial" w:hAnsi="Arial" w:cs="Arial"/>
          <w:sz w:val="20"/>
          <w:szCs w:val="20"/>
        </w:rPr>
        <w:t xml:space="preserve">en précisant que la </w:t>
      </w:r>
      <w:r>
        <w:rPr>
          <w:rFonts w:ascii="Arial" w:hAnsi="Arial" w:cs="Arial"/>
          <w:sz w:val="20"/>
          <w:szCs w:val="20"/>
        </w:rPr>
        <w:t xml:space="preserve">Mutualité organise depuis plusieurs années des Conférences </w:t>
      </w:r>
      <w:proofErr w:type="spellStart"/>
      <w:r w:rsidR="008E3B0D">
        <w:rPr>
          <w:rFonts w:ascii="Arial" w:hAnsi="Arial" w:cs="Arial"/>
          <w:sz w:val="20"/>
          <w:szCs w:val="20"/>
        </w:rPr>
        <w:t>inter-actives</w:t>
      </w:r>
      <w:proofErr w:type="spellEnd"/>
      <w:r w:rsidR="008E3B0D">
        <w:rPr>
          <w:rFonts w:ascii="Arial" w:hAnsi="Arial" w:cs="Arial"/>
          <w:sz w:val="20"/>
          <w:szCs w:val="20"/>
        </w:rPr>
        <w:t xml:space="preserve"> dans les établissements scolaires : ce dispositif appelé  « </w:t>
      </w:r>
      <w:proofErr w:type="spellStart"/>
      <w:r w:rsidR="008E3B0D">
        <w:rPr>
          <w:rFonts w:ascii="Arial" w:hAnsi="Arial" w:cs="Arial"/>
          <w:sz w:val="20"/>
          <w:szCs w:val="20"/>
        </w:rPr>
        <w:t>Peace</w:t>
      </w:r>
      <w:proofErr w:type="spellEnd"/>
      <w:r w:rsidR="008E3B0D">
        <w:rPr>
          <w:rFonts w:ascii="Arial" w:hAnsi="Arial" w:cs="Arial"/>
          <w:sz w:val="20"/>
          <w:szCs w:val="20"/>
        </w:rPr>
        <w:t xml:space="preserve"> and Lobe » consiste à organiser des concerts dans les établissements en </w:t>
      </w:r>
      <w:r w:rsidR="00DA25F1">
        <w:rPr>
          <w:rFonts w:ascii="Arial" w:hAnsi="Arial" w:cs="Arial"/>
          <w:sz w:val="20"/>
          <w:szCs w:val="20"/>
        </w:rPr>
        <w:t>menant des opérations de prévention dans le domaine des risques auditifs.</w:t>
      </w:r>
      <w:r w:rsidR="00BE26F1">
        <w:rPr>
          <w:rFonts w:ascii="Arial" w:hAnsi="Arial" w:cs="Arial"/>
          <w:sz w:val="20"/>
          <w:szCs w:val="20"/>
        </w:rPr>
        <w:t xml:space="preserve"> </w:t>
      </w:r>
      <w:r w:rsidR="00DE5103">
        <w:rPr>
          <w:rFonts w:ascii="Arial" w:hAnsi="Arial" w:cs="Arial"/>
          <w:sz w:val="20"/>
          <w:szCs w:val="20"/>
        </w:rPr>
        <w:t xml:space="preserve"> </w:t>
      </w:r>
      <w:r w:rsidR="006D5CDB">
        <w:rPr>
          <w:rFonts w:ascii="Arial" w:hAnsi="Arial" w:cs="Arial"/>
          <w:sz w:val="20"/>
          <w:szCs w:val="20"/>
        </w:rPr>
        <w:t xml:space="preserve"> </w:t>
      </w:r>
    </w:p>
    <w:p w:rsidR="00DA25F1" w:rsidRPr="00DA25F1" w:rsidRDefault="00DA25F1" w:rsidP="00DA25F1">
      <w:pPr>
        <w:jc w:val="both"/>
        <w:rPr>
          <w:rFonts w:ascii="Arial" w:hAnsi="Arial" w:cs="Arial"/>
          <w:sz w:val="20"/>
          <w:szCs w:val="20"/>
        </w:rPr>
      </w:pPr>
      <w:r w:rsidRPr="00DA25F1">
        <w:rPr>
          <w:rFonts w:ascii="Arial" w:hAnsi="Arial" w:cs="Arial"/>
          <w:sz w:val="20"/>
          <w:szCs w:val="20"/>
        </w:rPr>
        <w:t xml:space="preserve">Madame la Présidente remercie l’ensemble des participants et clôture la séance. </w:t>
      </w:r>
    </w:p>
    <w:p w:rsidR="00BD2EA1" w:rsidRDefault="00BD2EA1" w:rsidP="00DE01A9">
      <w:pPr>
        <w:jc w:val="both"/>
        <w:rPr>
          <w:rFonts w:ascii="Arial" w:hAnsi="Arial" w:cs="Arial"/>
          <w:b/>
          <w:i/>
          <w:sz w:val="20"/>
          <w:szCs w:val="20"/>
          <w:u w:val="single"/>
        </w:rPr>
      </w:pPr>
    </w:p>
    <w:p w:rsidR="00DE01A9" w:rsidRPr="007C3360" w:rsidRDefault="00DE01A9" w:rsidP="00DE01A9">
      <w:pPr>
        <w:jc w:val="both"/>
        <w:rPr>
          <w:rFonts w:ascii="Arial" w:hAnsi="Arial" w:cs="Arial"/>
          <w:b/>
          <w:i/>
          <w:sz w:val="20"/>
          <w:szCs w:val="20"/>
        </w:rPr>
      </w:pPr>
      <w:r w:rsidRPr="007C3360">
        <w:rPr>
          <w:rFonts w:ascii="Arial" w:hAnsi="Arial" w:cs="Arial"/>
          <w:b/>
          <w:i/>
          <w:sz w:val="20"/>
          <w:szCs w:val="20"/>
          <w:u w:val="single"/>
        </w:rPr>
        <w:t>Liste des membres présents</w:t>
      </w:r>
      <w:r w:rsidRPr="007C3360">
        <w:rPr>
          <w:rFonts w:ascii="Arial" w:hAnsi="Arial" w:cs="Arial"/>
          <w:b/>
          <w:i/>
          <w:sz w:val="20"/>
          <w:szCs w:val="20"/>
        </w:rPr>
        <w:t> :</w:t>
      </w:r>
    </w:p>
    <w:p w:rsidR="00934880" w:rsidRPr="008D0707" w:rsidRDefault="00934880" w:rsidP="00934880">
      <w:pPr>
        <w:spacing w:after="120"/>
        <w:jc w:val="both"/>
        <w:rPr>
          <w:rFonts w:ascii="Arial" w:hAnsi="Arial" w:cs="Arial"/>
          <w:sz w:val="20"/>
          <w:szCs w:val="20"/>
        </w:rPr>
      </w:pPr>
      <w:r w:rsidRPr="008D0707">
        <w:rPr>
          <w:rFonts w:ascii="Arial" w:hAnsi="Arial" w:cs="Arial"/>
          <w:sz w:val="20"/>
          <w:szCs w:val="20"/>
          <w:u w:val="single"/>
        </w:rPr>
        <w:t>Collège n° 1 :</w:t>
      </w:r>
      <w:r w:rsidRPr="008D0707">
        <w:rPr>
          <w:rFonts w:ascii="Arial" w:hAnsi="Arial" w:cs="Arial"/>
          <w:sz w:val="20"/>
          <w:szCs w:val="20"/>
        </w:rPr>
        <w:t xml:space="preserve"> </w:t>
      </w:r>
      <w:r w:rsidR="007F2653" w:rsidRPr="008D0707">
        <w:rPr>
          <w:rFonts w:ascii="Arial" w:hAnsi="Arial" w:cs="Arial"/>
          <w:sz w:val="20"/>
          <w:szCs w:val="20"/>
        </w:rPr>
        <w:t xml:space="preserve">Madame Dominique BOULANGE, Monsieur </w:t>
      </w:r>
      <w:r w:rsidRPr="008D0707">
        <w:rPr>
          <w:rFonts w:ascii="Arial" w:hAnsi="Arial" w:cs="Arial"/>
          <w:sz w:val="20"/>
          <w:szCs w:val="20"/>
        </w:rPr>
        <w:t xml:space="preserve">le Docteur Philippe CLERY-MELIN,  </w:t>
      </w:r>
      <w:r w:rsidR="007F2653" w:rsidRPr="008D0707">
        <w:rPr>
          <w:rFonts w:ascii="Arial" w:hAnsi="Arial" w:cs="Arial"/>
          <w:sz w:val="20"/>
          <w:szCs w:val="20"/>
        </w:rPr>
        <w:t>Monsieur Alain MOINARD</w:t>
      </w:r>
      <w:r w:rsidR="00262524">
        <w:rPr>
          <w:rFonts w:ascii="Arial" w:hAnsi="Arial" w:cs="Arial"/>
          <w:sz w:val="20"/>
          <w:szCs w:val="20"/>
        </w:rPr>
        <w:t xml:space="preserve">, </w:t>
      </w:r>
      <w:r w:rsidRPr="008D0707">
        <w:rPr>
          <w:rFonts w:ascii="Arial" w:hAnsi="Arial" w:cs="Arial"/>
          <w:sz w:val="20"/>
          <w:szCs w:val="20"/>
        </w:rPr>
        <w:t xml:space="preserve">Madame Marie-Anne RUDER, Madame Bernadette OBERKAMPF, Monsieur le Docteur </w:t>
      </w:r>
      <w:r w:rsidR="00E63A5E" w:rsidRPr="008D0707">
        <w:rPr>
          <w:rFonts w:ascii="Arial" w:hAnsi="Arial" w:cs="Arial"/>
          <w:sz w:val="20"/>
          <w:szCs w:val="20"/>
        </w:rPr>
        <w:t xml:space="preserve">Jean-Victor </w:t>
      </w:r>
      <w:r w:rsidRPr="008D0707">
        <w:rPr>
          <w:rFonts w:ascii="Arial" w:hAnsi="Arial" w:cs="Arial"/>
          <w:sz w:val="20"/>
          <w:szCs w:val="20"/>
        </w:rPr>
        <w:t xml:space="preserve">RAUST, </w:t>
      </w:r>
    </w:p>
    <w:p w:rsidR="00934880" w:rsidRPr="008D0707" w:rsidRDefault="00934880" w:rsidP="00934880">
      <w:pPr>
        <w:spacing w:after="120"/>
        <w:jc w:val="both"/>
        <w:rPr>
          <w:rFonts w:ascii="Arial" w:hAnsi="Arial" w:cs="Arial"/>
          <w:sz w:val="20"/>
          <w:szCs w:val="20"/>
        </w:rPr>
      </w:pPr>
      <w:r w:rsidRPr="008D0707">
        <w:rPr>
          <w:rFonts w:ascii="Arial" w:hAnsi="Arial" w:cs="Arial"/>
          <w:sz w:val="20"/>
          <w:szCs w:val="20"/>
          <w:u w:val="single"/>
        </w:rPr>
        <w:t>Collège n° 2</w:t>
      </w:r>
      <w:r w:rsidRPr="008D0707">
        <w:rPr>
          <w:rFonts w:ascii="Arial" w:hAnsi="Arial" w:cs="Arial"/>
          <w:sz w:val="20"/>
          <w:szCs w:val="20"/>
        </w:rPr>
        <w:t xml:space="preserve"> : </w:t>
      </w:r>
      <w:r w:rsidR="00E63A5E" w:rsidRPr="008D0707">
        <w:rPr>
          <w:rFonts w:ascii="Arial" w:hAnsi="Arial" w:cs="Arial"/>
          <w:sz w:val="20"/>
          <w:szCs w:val="20"/>
        </w:rPr>
        <w:t xml:space="preserve">Madame </w:t>
      </w:r>
      <w:proofErr w:type="spellStart"/>
      <w:r w:rsidR="00E63A5E" w:rsidRPr="008D0707">
        <w:rPr>
          <w:rFonts w:ascii="Arial" w:hAnsi="Arial" w:cs="Arial"/>
          <w:sz w:val="20"/>
          <w:szCs w:val="20"/>
        </w:rPr>
        <w:t>Joanita</w:t>
      </w:r>
      <w:proofErr w:type="spellEnd"/>
      <w:r w:rsidR="00E63A5E" w:rsidRPr="008D0707">
        <w:rPr>
          <w:rFonts w:ascii="Arial" w:hAnsi="Arial" w:cs="Arial"/>
          <w:sz w:val="20"/>
          <w:szCs w:val="20"/>
        </w:rPr>
        <w:t xml:space="preserve"> </w:t>
      </w:r>
      <w:r w:rsidRPr="008D0707">
        <w:rPr>
          <w:rFonts w:ascii="Arial" w:hAnsi="Arial" w:cs="Arial"/>
          <w:sz w:val="20"/>
          <w:szCs w:val="20"/>
        </w:rPr>
        <w:t>TRZESICKI, Madame Valérie VAN DE VYVERE, Monsieur François VELAY</w:t>
      </w:r>
    </w:p>
    <w:p w:rsidR="00934880" w:rsidRPr="008D0707" w:rsidRDefault="00934880" w:rsidP="00934880">
      <w:pPr>
        <w:spacing w:after="120"/>
        <w:jc w:val="both"/>
        <w:rPr>
          <w:rFonts w:ascii="Arial" w:hAnsi="Arial" w:cs="Arial"/>
          <w:sz w:val="20"/>
          <w:szCs w:val="20"/>
        </w:rPr>
      </w:pPr>
      <w:r w:rsidRPr="008D0707">
        <w:rPr>
          <w:rFonts w:ascii="Arial" w:hAnsi="Arial" w:cs="Arial"/>
          <w:sz w:val="20"/>
          <w:szCs w:val="20"/>
          <w:u w:val="single"/>
        </w:rPr>
        <w:t>Collège n° 3 </w:t>
      </w:r>
      <w:proofErr w:type="gramStart"/>
      <w:r w:rsidRPr="008D0707">
        <w:rPr>
          <w:rFonts w:ascii="Arial" w:hAnsi="Arial" w:cs="Arial"/>
          <w:sz w:val="20"/>
          <w:szCs w:val="20"/>
          <w:u w:val="single"/>
        </w:rPr>
        <w:t>:</w:t>
      </w:r>
      <w:r w:rsidRPr="008D0707">
        <w:rPr>
          <w:rFonts w:ascii="Arial" w:hAnsi="Arial" w:cs="Arial"/>
          <w:sz w:val="20"/>
          <w:szCs w:val="20"/>
        </w:rPr>
        <w:t xml:space="preserve">  Madame</w:t>
      </w:r>
      <w:proofErr w:type="gramEnd"/>
      <w:r w:rsidRPr="008D0707">
        <w:rPr>
          <w:rFonts w:ascii="Arial" w:hAnsi="Arial" w:cs="Arial"/>
          <w:sz w:val="20"/>
          <w:szCs w:val="20"/>
        </w:rPr>
        <w:t xml:space="preserve"> Irène SEZNEC, Monsieur Pascal COLIN </w:t>
      </w:r>
    </w:p>
    <w:p w:rsidR="00934880" w:rsidRPr="008D0707" w:rsidRDefault="00934880" w:rsidP="00934880">
      <w:pPr>
        <w:spacing w:after="120"/>
        <w:jc w:val="both"/>
        <w:rPr>
          <w:rFonts w:ascii="Arial" w:hAnsi="Arial" w:cs="Arial"/>
          <w:sz w:val="20"/>
          <w:szCs w:val="20"/>
        </w:rPr>
      </w:pPr>
      <w:r w:rsidRPr="008D0707">
        <w:rPr>
          <w:rFonts w:ascii="Arial" w:hAnsi="Arial" w:cs="Arial"/>
          <w:sz w:val="20"/>
          <w:szCs w:val="20"/>
          <w:u w:val="single"/>
        </w:rPr>
        <w:t>Collège n° 4 :</w:t>
      </w:r>
      <w:r w:rsidRPr="008D0707">
        <w:rPr>
          <w:rFonts w:ascii="Arial" w:hAnsi="Arial" w:cs="Arial"/>
          <w:sz w:val="20"/>
          <w:szCs w:val="20"/>
        </w:rPr>
        <w:t xml:space="preserve"> Monsieur le Docteur LANDAIS, </w:t>
      </w:r>
      <w:r w:rsidR="00E63A5E" w:rsidRPr="008D0707">
        <w:rPr>
          <w:rFonts w:ascii="Arial" w:hAnsi="Arial" w:cs="Arial"/>
          <w:sz w:val="20"/>
          <w:szCs w:val="20"/>
        </w:rPr>
        <w:t>Ma</w:t>
      </w:r>
      <w:r w:rsidRPr="008D0707">
        <w:rPr>
          <w:rFonts w:ascii="Arial" w:hAnsi="Arial" w:cs="Arial"/>
          <w:sz w:val="20"/>
          <w:szCs w:val="20"/>
        </w:rPr>
        <w:t xml:space="preserve">dame le Docteur </w:t>
      </w:r>
      <w:r w:rsidR="008E3B0D">
        <w:rPr>
          <w:rFonts w:ascii="Arial" w:hAnsi="Arial" w:cs="Arial"/>
          <w:sz w:val="20"/>
          <w:szCs w:val="20"/>
        </w:rPr>
        <w:t xml:space="preserve">Lydia </w:t>
      </w:r>
      <w:r w:rsidRPr="008D0707">
        <w:rPr>
          <w:rFonts w:ascii="Arial" w:hAnsi="Arial" w:cs="Arial"/>
          <w:sz w:val="20"/>
          <w:szCs w:val="20"/>
        </w:rPr>
        <w:t>MARIE-SCEMAMA, Monsieur Jean-Marc MOREAU</w:t>
      </w:r>
    </w:p>
    <w:p w:rsidR="00934880" w:rsidRPr="008D0707" w:rsidRDefault="00934880" w:rsidP="00934880">
      <w:pPr>
        <w:spacing w:after="120"/>
        <w:jc w:val="both"/>
        <w:rPr>
          <w:rFonts w:ascii="Arial" w:hAnsi="Arial" w:cs="Arial"/>
          <w:sz w:val="20"/>
          <w:szCs w:val="20"/>
        </w:rPr>
      </w:pPr>
      <w:r w:rsidRPr="008D0707">
        <w:rPr>
          <w:rFonts w:ascii="Arial" w:hAnsi="Arial" w:cs="Arial"/>
          <w:sz w:val="20"/>
          <w:szCs w:val="20"/>
          <w:u w:val="single"/>
        </w:rPr>
        <w:t>Collège n° 5</w:t>
      </w:r>
      <w:r w:rsidRPr="008D0707">
        <w:rPr>
          <w:rFonts w:ascii="Arial" w:hAnsi="Arial" w:cs="Arial"/>
          <w:sz w:val="20"/>
          <w:szCs w:val="20"/>
        </w:rPr>
        <w:t xml:space="preserve"> : Monsieur Thierry MAZARS, Monsieur François Boué </w:t>
      </w:r>
    </w:p>
    <w:p w:rsidR="00934880" w:rsidRPr="008D0707" w:rsidRDefault="00934880" w:rsidP="00934880">
      <w:pPr>
        <w:spacing w:after="120"/>
        <w:jc w:val="both"/>
        <w:rPr>
          <w:rFonts w:ascii="Arial" w:hAnsi="Arial" w:cs="Arial"/>
          <w:sz w:val="20"/>
          <w:szCs w:val="20"/>
        </w:rPr>
      </w:pPr>
      <w:r w:rsidRPr="008D0707">
        <w:rPr>
          <w:rFonts w:ascii="Arial" w:hAnsi="Arial" w:cs="Arial"/>
          <w:sz w:val="20"/>
          <w:szCs w:val="20"/>
          <w:u w:val="single"/>
        </w:rPr>
        <w:t>Collège n° 6 </w:t>
      </w:r>
      <w:proofErr w:type="gramStart"/>
      <w:r w:rsidRPr="008D0707">
        <w:rPr>
          <w:rFonts w:ascii="Arial" w:hAnsi="Arial" w:cs="Arial"/>
          <w:sz w:val="20"/>
          <w:szCs w:val="20"/>
        </w:rPr>
        <w:t xml:space="preserve">:  </w:t>
      </w:r>
      <w:r w:rsidR="008D0707" w:rsidRPr="008D0707">
        <w:rPr>
          <w:rFonts w:ascii="Arial" w:hAnsi="Arial" w:cs="Arial"/>
          <w:sz w:val="20"/>
          <w:szCs w:val="20"/>
        </w:rPr>
        <w:t>Néant</w:t>
      </w:r>
      <w:proofErr w:type="gramEnd"/>
      <w:r w:rsidR="008D0707" w:rsidRPr="008D0707">
        <w:rPr>
          <w:rFonts w:ascii="Arial" w:hAnsi="Arial" w:cs="Arial"/>
          <w:sz w:val="20"/>
          <w:szCs w:val="20"/>
        </w:rPr>
        <w:t xml:space="preserve"> </w:t>
      </w:r>
    </w:p>
    <w:p w:rsidR="00934880" w:rsidRPr="008D0707" w:rsidRDefault="00934880" w:rsidP="00934880">
      <w:pPr>
        <w:spacing w:after="120"/>
        <w:jc w:val="both"/>
        <w:rPr>
          <w:rFonts w:ascii="Arial" w:hAnsi="Arial" w:cs="Arial"/>
          <w:sz w:val="20"/>
          <w:szCs w:val="20"/>
        </w:rPr>
      </w:pPr>
      <w:r w:rsidRPr="008D0707">
        <w:rPr>
          <w:rFonts w:ascii="Arial" w:hAnsi="Arial" w:cs="Arial"/>
          <w:sz w:val="20"/>
          <w:szCs w:val="20"/>
          <w:u w:val="single"/>
        </w:rPr>
        <w:t>Collège n° 7</w:t>
      </w:r>
      <w:r w:rsidRPr="008D0707">
        <w:rPr>
          <w:rFonts w:ascii="Arial" w:hAnsi="Arial" w:cs="Arial"/>
          <w:sz w:val="20"/>
          <w:szCs w:val="20"/>
        </w:rPr>
        <w:t xml:space="preserve"> : Néant </w:t>
      </w:r>
    </w:p>
    <w:p w:rsidR="00934880" w:rsidRPr="008D0707" w:rsidRDefault="00934880" w:rsidP="00934880">
      <w:pPr>
        <w:spacing w:after="120"/>
        <w:jc w:val="both"/>
        <w:rPr>
          <w:rFonts w:ascii="Arial" w:hAnsi="Arial" w:cs="Arial"/>
          <w:sz w:val="20"/>
          <w:szCs w:val="20"/>
        </w:rPr>
      </w:pPr>
      <w:r w:rsidRPr="008D0707">
        <w:rPr>
          <w:rFonts w:ascii="Arial" w:hAnsi="Arial" w:cs="Arial"/>
          <w:sz w:val="20"/>
          <w:szCs w:val="20"/>
          <w:u w:val="single"/>
        </w:rPr>
        <w:t>Collège n° 8</w:t>
      </w:r>
      <w:r w:rsidRPr="008D0707">
        <w:rPr>
          <w:rFonts w:ascii="Arial" w:hAnsi="Arial" w:cs="Arial"/>
          <w:sz w:val="20"/>
          <w:szCs w:val="20"/>
        </w:rPr>
        <w:t xml:space="preserve"> : Madame Micheline SERFATY</w:t>
      </w:r>
      <w:r w:rsidR="00E63A5E" w:rsidRPr="008D0707">
        <w:rPr>
          <w:rFonts w:ascii="Arial" w:hAnsi="Arial" w:cs="Arial"/>
          <w:sz w:val="20"/>
          <w:szCs w:val="20"/>
        </w:rPr>
        <w:t xml:space="preserve">, Monsieur Philippe BOUFFARTIGUE </w:t>
      </w:r>
    </w:p>
    <w:p w:rsidR="00934880" w:rsidRPr="008D0707" w:rsidRDefault="00934880" w:rsidP="00934880">
      <w:pPr>
        <w:spacing w:after="120"/>
        <w:jc w:val="both"/>
        <w:rPr>
          <w:rFonts w:ascii="Arial" w:hAnsi="Arial" w:cs="Arial"/>
          <w:sz w:val="20"/>
          <w:szCs w:val="20"/>
        </w:rPr>
      </w:pPr>
      <w:r w:rsidRPr="008D0707">
        <w:rPr>
          <w:rFonts w:ascii="Arial" w:hAnsi="Arial" w:cs="Arial"/>
          <w:sz w:val="20"/>
          <w:szCs w:val="20"/>
          <w:u w:val="single"/>
        </w:rPr>
        <w:t>Collège n°  9</w:t>
      </w:r>
      <w:r w:rsidRPr="008D0707">
        <w:rPr>
          <w:rFonts w:ascii="Arial" w:hAnsi="Arial" w:cs="Arial"/>
          <w:sz w:val="20"/>
          <w:szCs w:val="20"/>
        </w:rPr>
        <w:t xml:space="preserve"> : Madame le Docteur Alexandra FOURCADE </w:t>
      </w:r>
    </w:p>
    <w:p w:rsidR="00934880" w:rsidRPr="008D0707" w:rsidRDefault="00934880" w:rsidP="00934880">
      <w:pPr>
        <w:spacing w:after="120"/>
        <w:jc w:val="both"/>
        <w:rPr>
          <w:rFonts w:ascii="Arial" w:hAnsi="Arial" w:cs="Arial"/>
          <w:sz w:val="20"/>
          <w:szCs w:val="20"/>
        </w:rPr>
      </w:pPr>
      <w:r w:rsidRPr="008D0707">
        <w:rPr>
          <w:rFonts w:ascii="Arial" w:hAnsi="Arial" w:cs="Arial"/>
          <w:sz w:val="20"/>
          <w:szCs w:val="20"/>
          <w:u w:val="single"/>
        </w:rPr>
        <w:t xml:space="preserve">Collège n° 10 : </w:t>
      </w:r>
      <w:r w:rsidRPr="008D0707">
        <w:rPr>
          <w:rFonts w:ascii="Arial" w:hAnsi="Arial" w:cs="Arial"/>
          <w:sz w:val="20"/>
          <w:szCs w:val="20"/>
        </w:rPr>
        <w:t xml:space="preserve">Monsieur le Docteur Christian HUGUE </w:t>
      </w:r>
    </w:p>
    <w:p w:rsidR="00934880" w:rsidRPr="008D0707" w:rsidRDefault="00934880" w:rsidP="00934880">
      <w:pPr>
        <w:spacing w:after="120"/>
        <w:jc w:val="both"/>
        <w:rPr>
          <w:rFonts w:ascii="Arial" w:hAnsi="Arial" w:cs="Arial"/>
          <w:sz w:val="20"/>
          <w:szCs w:val="20"/>
        </w:rPr>
      </w:pPr>
      <w:r w:rsidRPr="008D0707">
        <w:rPr>
          <w:rFonts w:ascii="Arial" w:hAnsi="Arial" w:cs="Arial"/>
          <w:sz w:val="20"/>
          <w:szCs w:val="20"/>
          <w:u w:val="single"/>
        </w:rPr>
        <w:t>Collège n° 11 :</w:t>
      </w:r>
      <w:r w:rsidRPr="008D0707">
        <w:rPr>
          <w:rFonts w:ascii="Arial" w:hAnsi="Arial" w:cs="Arial"/>
          <w:sz w:val="20"/>
          <w:szCs w:val="20"/>
        </w:rPr>
        <w:t xml:space="preserve"> Monsieur le Docteur Laurent EL GHOZI</w:t>
      </w:r>
    </w:p>
    <w:p w:rsidR="008D0707" w:rsidRDefault="008D0707" w:rsidP="00934880">
      <w:pPr>
        <w:spacing w:after="120"/>
        <w:jc w:val="both"/>
        <w:rPr>
          <w:rFonts w:ascii="Arial" w:hAnsi="Arial" w:cs="Arial"/>
          <w:sz w:val="20"/>
          <w:szCs w:val="20"/>
          <w:u w:val="single"/>
        </w:rPr>
      </w:pPr>
    </w:p>
    <w:p w:rsidR="00934880" w:rsidRPr="008D0707" w:rsidRDefault="00934880" w:rsidP="00934880">
      <w:pPr>
        <w:spacing w:after="120"/>
        <w:jc w:val="both"/>
        <w:rPr>
          <w:rFonts w:ascii="Arial" w:hAnsi="Arial" w:cs="Arial"/>
          <w:sz w:val="20"/>
          <w:szCs w:val="20"/>
          <w:u w:val="single"/>
        </w:rPr>
      </w:pPr>
      <w:r w:rsidRPr="008D0707">
        <w:rPr>
          <w:rFonts w:ascii="Arial" w:hAnsi="Arial" w:cs="Arial"/>
          <w:sz w:val="20"/>
          <w:szCs w:val="20"/>
          <w:u w:val="single"/>
        </w:rPr>
        <w:t>Excusés :</w:t>
      </w:r>
    </w:p>
    <w:p w:rsidR="00934880" w:rsidRPr="008D0707" w:rsidRDefault="00166659" w:rsidP="00934880">
      <w:pPr>
        <w:spacing w:after="120"/>
        <w:jc w:val="both"/>
        <w:rPr>
          <w:rFonts w:ascii="Arial" w:hAnsi="Arial" w:cs="Arial"/>
          <w:sz w:val="20"/>
          <w:szCs w:val="20"/>
        </w:rPr>
      </w:pPr>
      <w:r w:rsidRPr="008D0707">
        <w:rPr>
          <w:rFonts w:ascii="Arial" w:hAnsi="Arial" w:cs="Arial"/>
          <w:sz w:val="20"/>
          <w:szCs w:val="20"/>
        </w:rPr>
        <w:t>M</w:t>
      </w:r>
      <w:r w:rsidR="008E3B0D">
        <w:rPr>
          <w:rFonts w:ascii="Arial" w:hAnsi="Arial" w:cs="Arial"/>
          <w:sz w:val="20"/>
          <w:szCs w:val="20"/>
        </w:rPr>
        <w:t xml:space="preserve">adame </w:t>
      </w:r>
      <w:r w:rsidRPr="008D0707">
        <w:rPr>
          <w:rFonts w:ascii="Arial" w:hAnsi="Arial" w:cs="Arial"/>
          <w:sz w:val="20"/>
          <w:szCs w:val="20"/>
        </w:rPr>
        <w:t xml:space="preserve">BALESTRA, </w:t>
      </w:r>
      <w:r w:rsidR="00934880" w:rsidRPr="008D0707">
        <w:rPr>
          <w:rFonts w:ascii="Arial" w:hAnsi="Arial" w:cs="Arial"/>
          <w:sz w:val="20"/>
          <w:szCs w:val="20"/>
        </w:rPr>
        <w:t xml:space="preserve">Mme le Docteur Anne BRULLE, Monsieur Guillaume CARO, </w:t>
      </w:r>
      <w:r w:rsidRPr="008D0707">
        <w:rPr>
          <w:rFonts w:ascii="Arial" w:hAnsi="Arial" w:cs="Arial"/>
          <w:sz w:val="20"/>
          <w:szCs w:val="20"/>
        </w:rPr>
        <w:t xml:space="preserve">Madame le Docteur </w:t>
      </w:r>
      <w:r w:rsidR="008D0707">
        <w:rPr>
          <w:rFonts w:ascii="Arial" w:hAnsi="Arial" w:cs="Arial"/>
          <w:sz w:val="20"/>
          <w:szCs w:val="20"/>
        </w:rPr>
        <w:t xml:space="preserve">Hélène </w:t>
      </w:r>
      <w:r w:rsidRPr="008D0707">
        <w:rPr>
          <w:rFonts w:ascii="Arial" w:hAnsi="Arial" w:cs="Arial"/>
          <w:sz w:val="20"/>
          <w:szCs w:val="20"/>
        </w:rPr>
        <w:t xml:space="preserve">COLOMBANI, Monsieur Stephen DECAM </w:t>
      </w:r>
      <w:r w:rsidR="00934880" w:rsidRPr="008D0707">
        <w:rPr>
          <w:rFonts w:ascii="Arial" w:hAnsi="Arial" w:cs="Arial"/>
          <w:sz w:val="20"/>
          <w:szCs w:val="20"/>
        </w:rPr>
        <w:t xml:space="preserve">, </w:t>
      </w:r>
      <w:r w:rsidRPr="008D0707">
        <w:rPr>
          <w:rFonts w:ascii="Arial" w:hAnsi="Arial" w:cs="Arial"/>
          <w:sz w:val="20"/>
          <w:szCs w:val="20"/>
        </w:rPr>
        <w:t xml:space="preserve">Monsieur Michel DEFONTAINE </w:t>
      </w:r>
      <w:r w:rsidR="00934880" w:rsidRPr="008D0707">
        <w:rPr>
          <w:rFonts w:ascii="Arial" w:hAnsi="Arial" w:cs="Arial"/>
          <w:sz w:val="20"/>
          <w:szCs w:val="20"/>
        </w:rPr>
        <w:t xml:space="preserve">Monsieur  Bernard FOUSSAT, </w:t>
      </w:r>
      <w:r w:rsidRPr="008D0707">
        <w:rPr>
          <w:rFonts w:ascii="Arial" w:hAnsi="Arial" w:cs="Arial"/>
          <w:sz w:val="20"/>
          <w:szCs w:val="20"/>
        </w:rPr>
        <w:t>Monsieur FRANCHI, Monsieur Bernard GAÏSSET, Monsieur Michel GIRARD Monsieur Claude HEGE</w:t>
      </w:r>
      <w:r w:rsidR="00037418">
        <w:rPr>
          <w:rFonts w:ascii="Arial" w:hAnsi="Arial" w:cs="Arial"/>
          <w:sz w:val="20"/>
          <w:szCs w:val="20"/>
        </w:rPr>
        <w:t>, M</w:t>
      </w:r>
      <w:r w:rsidR="00934880" w:rsidRPr="008D0707">
        <w:rPr>
          <w:rFonts w:ascii="Arial" w:hAnsi="Arial" w:cs="Arial"/>
          <w:sz w:val="20"/>
          <w:szCs w:val="20"/>
        </w:rPr>
        <w:t xml:space="preserve">onsieur Stéphane LEVY, Monsieur le Docteur Pierre LANOT, </w:t>
      </w:r>
      <w:r w:rsidRPr="008D0707">
        <w:rPr>
          <w:rFonts w:ascii="Arial" w:hAnsi="Arial" w:cs="Arial"/>
          <w:sz w:val="20"/>
          <w:szCs w:val="20"/>
        </w:rPr>
        <w:t>Monsieur  le Docteur Véronique OLIN, Monsieur Jean-Louis RADET</w:t>
      </w:r>
      <w:r w:rsidR="00037418">
        <w:rPr>
          <w:rFonts w:ascii="Arial" w:hAnsi="Arial" w:cs="Arial"/>
          <w:sz w:val="20"/>
          <w:szCs w:val="20"/>
        </w:rPr>
        <w:t xml:space="preserve">, </w:t>
      </w:r>
      <w:r w:rsidRPr="008D0707">
        <w:rPr>
          <w:rFonts w:ascii="Arial" w:hAnsi="Arial" w:cs="Arial"/>
          <w:sz w:val="20"/>
          <w:szCs w:val="20"/>
        </w:rPr>
        <w:t xml:space="preserve">Monsieur Michel RIOTTOT, </w:t>
      </w:r>
      <w:r w:rsidR="00934880" w:rsidRPr="008D0707">
        <w:rPr>
          <w:rFonts w:ascii="Arial" w:hAnsi="Arial" w:cs="Arial"/>
          <w:sz w:val="20"/>
          <w:szCs w:val="20"/>
        </w:rPr>
        <w:t>Mme le Docteur Michèle TRIERWEILER</w:t>
      </w:r>
      <w:r w:rsidRPr="008D0707">
        <w:rPr>
          <w:rFonts w:ascii="Arial" w:hAnsi="Arial" w:cs="Arial"/>
          <w:sz w:val="20"/>
          <w:szCs w:val="20"/>
        </w:rPr>
        <w:t xml:space="preserve">, </w:t>
      </w:r>
      <w:r w:rsidR="00934880" w:rsidRPr="008D0707">
        <w:rPr>
          <w:rFonts w:ascii="Arial" w:hAnsi="Arial" w:cs="Arial"/>
          <w:sz w:val="20"/>
          <w:szCs w:val="20"/>
        </w:rPr>
        <w:t xml:space="preserve"> Madame Catherine HARPEY</w:t>
      </w:r>
      <w:r w:rsidRPr="008D0707">
        <w:rPr>
          <w:rFonts w:ascii="Arial" w:hAnsi="Arial" w:cs="Arial"/>
          <w:sz w:val="20"/>
          <w:szCs w:val="20"/>
        </w:rPr>
        <w:t xml:space="preserve">, Monsieur </w:t>
      </w:r>
      <w:proofErr w:type="spellStart"/>
      <w:r w:rsidRPr="008D0707">
        <w:rPr>
          <w:rFonts w:ascii="Arial" w:hAnsi="Arial" w:cs="Arial"/>
          <w:sz w:val="20"/>
          <w:szCs w:val="20"/>
        </w:rPr>
        <w:t>Ioannis</w:t>
      </w:r>
      <w:proofErr w:type="spellEnd"/>
      <w:r w:rsidRPr="008D0707">
        <w:rPr>
          <w:rFonts w:ascii="Arial" w:hAnsi="Arial" w:cs="Arial"/>
          <w:sz w:val="20"/>
          <w:szCs w:val="20"/>
        </w:rPr>
        <w:t xml:space="preserve"> VOULDOUKIS</w:t>
      </w:r>
      <w:r w:rsidR="008D0707">
        <w:rPr>
          <w:rFonts w:ascii="Arial" w:hAnsi="Arial" w:cs="Arial"/>
          <w:sz w:val="20"/>
          <w:szCs w:val="20"/>
        </w:rPr>
        <w:t>.</w:t>
      </w:r>
      <w:r w:rsidRPr="008D0707">
        <w:rPr>
          <w:rFonts w:ascii="Arial" w:hAnsi="Arial" w:cs="Arial"/>
          <w:sz w:val="20"/>
          <w:szCs w:val="20"/>
        </w:rPr>
        <w:t xml:space="preserve"> </w:t>
      </w:r>
    </w:p>
    <w:p w:rsidR="008D0707" w:rsidRDefault="008D0707" w:rsidP="00934880">
      <w:pPr>
        <w:spacing w:after="120"/>
        <w:jc w:val="both"/>
        <w:rPr>
          <w:rFonts w:ascii="Arial" w:hAnsi="Arial" w:cs="Arial"/>
          <w:sz w:val="20"/>
          <w:szCs w:val="20"/>
        </w:rPr>
      </w:pPr>
    </w:p>
    <w:p w:rsidR="00934880" w:rsidRPr="008D0707" w:rsidRDefault="00934880" w:rsidP="00934880">
      <w:pPr>
        <w:spacing w:after="120"/>
        <w:jc w:val="both"/>
        <w:rPr>
          <w:rFonts w:ascii="Arial" w:hAnsi="Arial" w:cs="Arial"/>
          <w:sz w:val="20"/>
          <w:szCs w:val="20"/>
        </w:rPr>
      </w:pPr>
      <w:r w:rsidRPr="008D0707">
        <w:rPr>
          <w:rFonts w:ascii="Arial" w:hAnsi="Arial" w:cs="Arial"/>
          <w:sz w:val="20"/>
          <w:szCs w:val="20"/>
        </w:rPr>
        <w:t xml:space="preserve">Invités : Monsieur Pascal FUCHS, Monsieur </w:t>
      </w:r>
      <w:r w:rsidR="00037418">
        <w:rPr>
          <w:rFonts w:ascii="Arial" w:hAnsi="Arial" w:cs="Arial"/>
          <w:sz w:val="20"/>
          <w:szCs w:val="20"/>
        </w:rPr>
        <w:t>Mourad BELAÏD</w:t>
      </w:r>
      <w:r w:rsidRPr="008D0707">
        <w:rPr>
          <w:rFonts w:ascii="Arial" w:hAnsi="Arial" w:cs="Arial"/>
          <w:sz w:val="20"/>
          <w:szCs w:val="20"/>
        </w:rPr>
        <w:t>, Monsieur David POUX, M</w:t>
      </w:r>
      <w:r w:rsidR="007C3360" w:rsidRPr="008D0707">
        <w:rPr>
          <w:rFonts w:ascii="Arial" w:hAnsi="Arial" w:cs="Arial"/>
          <w:sz w:val="20"/>
          <w:szCs w:val="20"/>
        </w:rPr>
        <w:t xml:space="preserve">adame </w:t>
      </w:r>
      <w:r w:rsidRPr="008D0707">
        <w:rPr>
          <w:rFonts w:ascii="Arial" w:hAnsi="Arial" w:cs="Arial"/>
          <w:sz w:val="20"/>
          <w:szCs w:val="20"/>
        </w:rPr>
        <w:t xml:space="preserve"> </w:t>
      </w:r>
      <w:proofErr w:type="spellStart"/>
      <w:r w:rsidRPr="008D0707">
        <w:rPr>
          <w:rFonts w:ascii="Arial" w:hAnsi="Arial" w:cs="Arial"/>
          <w:sz w:val="20"/>
          <w:szCs w:val="20"/>
        </w:rPr>
        <w:t>Guenola</w:t>
      </w:r>
      <w:proofErr w:type="spellEnd"/>
      <w:r w:rsidRPr="008D0707">
        <w:rPr>
          <w:rFonts w:ascii="Arial" w:hAnsi="Arial" w:cs="Arial"/>
          <w:sz w:val="20"/>
          <w:szCs w:val="20"/>
        </w:rPr>
        <w:t xml:space="preserve"> DE LA SEIGLIERE, Madame Nora DJELLAB</w:t>
      </w:r>
      <w:r w:rsidR="00E63A5E" w:rsidRPr="008D0707">
        <w:rPr>
          <w:rFonts w:ascii="Arial" w:hAnsi="Arial" w:cs="Arial"/>
          <w:sz w:val="20"/>
          <w:szCs w:val="20"/>
        </w:rPr>
        <w:t xml:space="preserve">, Madame Anne </w:t>
      </w:r>
      <w:r w:rsidR="007F069C" w:rsidRPr="008D0707">
        <w:rPr>
          <w:rFonts w:ascii="Arial" w:hAnsi="Arial" w:cs="Arial"/>
          <w:sz w:val="20"/>
          <w:szCs w:val="20"/>
        </w:rPr>
        <w:t>SLOUKGI</w:t>
      </w:r>
      <w:r w:rsidR="008E3B0D">
        <w:rPr>
          <w:rFonts w:ascii="Arial" w:hAnsi="Arial" w:cs="Arial"/>
          <w:sz w:val="20"/>
          <w:szCs w:val="20"/>
        </w:rPr>
        <w:t xml:space="preserve">. </w:t>
      </w:r>
    </w:p>
    <w:p w:rsidR="00402B78" w:rsidRPr="008D0707" w:rsidRDefault="00402B78" w:rsidP="00934880">
      <w:pPr>
        <w:spacing w:after="120"/>
        <w:jc w:val="both"/>
        <w:rPr>
          <w:rFonts w:ascii="Arial" w:hAnsi="Arial" w:cs="Arial"/>
          <w:i/>
          <w:sz w:val="20"/>
          <w:szCs w:val="20"/>
        </w:rPr>
      </w:pPr>
    </w:p>
    <w:sectPr w:rsidR="00402B78" w:rsidRPr="008D0707" w:rsidSect="009E76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E34"/>
    <w:rsid w:val="00034BA3"/>
    <w:rsid w:val="00037418"/>
    <w:rsid w:val="00065311"/>
    <w:rsid w:val="00086E3C"/>
    <w:rsid w:val="000D2ED2"/>
    <w:rsid w:val="000F7D4D"/>
    <w:rsid w:val="00166659"/>
    <w:rsid w:val="001E4B79"/>
    <w:rsid w:val="002319CE"/>
    <w:rsid w:val="002618D3"/>
    <w:rsid w:val="00262524"/>
    <w:rsid w:val="002808A3"/>
    <w:rsid w:val="002A409A"/>
    <w:rsid w:val="002D5424"/>
    <w:rsid w:val="003307B0"/>
    <w:rsid w:val="00402B78"/>
    <w:rsid w:val="004B378C"/>
    <w:rsid w:val="004D6F9F"/>
    <w:rsid w:val="005108BE"/>
    <w:rsid w:val="00550FDA"/>
    <w:rsid w:val="005B5187"/>
    <w:rsid w:val="005C6ACD"/>
    <w:rsid w:val="005D1161"/>
    <w:rsid w:val="005D7473"/>
    <w:rsid w:val="0062199A"/>
    <w:rsid w:val="006303A9"/>
    <w:rsid w:val="00650117"/>
    <w:rsid w:val="00686206"/>
    <w:rsid w:val="006916D5"/>
    <w:rsid w:val="006B2025"/>
    <w:rsid w:val="006B57FD"/>
    <w:rsid w:val="006D5CDB"/>
    <w:rsid w:val="0073105F"/>
    <w:rsid w:val="007B516E"/>
    <w:rsid w:val="007C3360"/>
    <w:rsid w:val="007D65AA"/>
    <w:rsid w:val="007F069C"/>
    <w:rsid w:val="007F2653"/>
    <w:rsid w:val="008115C9"/>
    <w:rsid w:val="00850060"/>
    <w:rsid w:val="008C2B3F"/>
    <w:rsid w:val="008D0707"/>
    <w:rsid w:val="008E3B0D"/>
    <w:rsid w:val="00917632"/>
    <w:rsid w:val="00934880"/>
    <w:rsid w:val="00962089"/>
    <w:rsid w:val="00977A4D"/>
    <w:rsid w:val="009E7673"/>
    <w:rsid w:val="00A0069A"/>
    <w:rsid w:val="00A10165"/>
    <w:rsid w:val="00B37651"/>
    <w:rsid w:val="00B64360"/>
    <w:rsid w:val="00B6602E"/>
    <w:rsid w:val="00BD2EA1"/>
    <w:rsid w:val="00BE26F1"/>
    <w:rsid w:val="00BF113A"/>
    <w:rsid w:val="00C26470"/>
    <w:rsid w:val="00C54E34"/>
    <w:rsid w:val="00C86C16"/>
    <w:rsid w:val="00CA6973"/>
    <w:rsid w:val="00CD662F"/>
    <w:rsid w:val="00D50152"/>
    <w:rsid w:val="00D94F70"/>
    <w:rsid w:val="00DA25F1"/>
    <w:rsid w:val="00DB422A"/>
    <w:rsid w:val="00DB5CD1"/>
    <w:rsid w:val="00DE01A9"/>
    <w:rsid w:val="00DE5103"/>
    <w:rsid w:val="00E101A4"/>
    <w:rsid w:val="00E63A5E"/>
    <w:rsid w:val="00EA5992"/>
    <w:rsid w:val="00EC685C"/>
    <w:rsid w:val="00EC6EDD"/>
    <w:rsid w:val="00F120C0"/>
    <w:rsid w:val="00F3724A"/>
    <w:rsid w:val="00F70154"/>
    <w:rsid w:val="00FF6A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B37651"/>
    <w:pPr>
      <w:tabs>
        <w:tab w:val="center" w:pos="4536"/>
        <w:tab w:val="right" w:pos="9072"/>
      </w:tabs>
      <w:spacing w:after="0" w:line="240" w:lineRule="auto"/>
    </w:pPr>
    <w:rPr>
      <w:rFonts w:ascii="Arial" w:eastAsia="Times New Roman" w:hAnsi="Arial" w:cs="Arial"/>
      <w:sz w:val="20"/>
      <w:szCs w:val="24"/>
    </w:rPr>
  </w:style>
  <w:style w:type="character" w:customStyle="1" w:styleId="En-tteCar">
    <w:name w:val="En-tête Car"/>
    <w:basedOn w:val="Policepardfaut"/>
    <w:link w:val="En-tte"/>
    <w:rsid w:val="00B37651"/>
    <w:rPr>
      <w:rFonts w:ascii="Arial" w:eastAsia="Times New Roman" w:hAnsi="Arial" w:cs="Arial"/>
      <w:sz w:val="20"/>
      <w:szCs w:val="24"/>
      <w:lang w:eastAsia="fr-FR"/>
    </w:rPr>
  </w:style>
  <w:style w:type="paragraph" w:customStyle="1" w:styleId="CarCarCarCar">
    <w:name w:val="Car Car Car Car"/>
    <w:basedOn w:val="Normal"/>
    <w:rsid w:val="00B37651"/>
    <w:pPr>
      <w:keepLines/>
      <w:spacing w:before="60" w:after="160" w:line="240" w:lineRule="exact"/>
      <w:ind w:left="57" w:right="57"/>
    </w:pPr>
    <w:rPr>
      <w:rFonts w:ascii="Tahoma" w:eastAsia="Times New Roman" w:hAnsi="Tahoma" w:cs="Times New Roman"/>
      <w:sz w:val="18"/>
      <w:szCs w:val="20"/>
      <w:lang w:val="en-US"/>
    </w:rPr>
  </w:style>
  <w:style w:type="paragraph" w:styleId="Retraitcorpsdetexte2">
    <w:name w:val="Body Text Indent 2"/>
    <w:basedOn w:val="Normal"/>
    <w:link w:val="Retraitcorpsdetexte2Car"/>
    <w:rsid w:val="00B37651"/>
    <w:pPr>
      <w:spacing w:after="120" w:line="480" w:lineRule="auto"/>
      <w:ind w:left="283"/>
    </w:pPr>
    <w:rPr>
      <w:rFonts w:ascii="Arial" w:eastAsia="Times New Roman" w:hAnsi="Arial" w:cs="Arial"/>
      <w:sz w:val="20"/>
      <w:szCs w:val="24"/>
    </w:rPr>
  </w:style>
  <w:style w:type="character" w:customStyle="1" w:styleId="Retraitcorpsdetexte2Car">
    <w:name w:val="Retrait corps de texte 2 Car"/>
    <w:basedOn w:val="Policepardfaut"/>
    <w:link w:val="Retraitcorpsdetexte2"/>
    <w:rsid w:val="00B37651"/>
    <w:rPr>
      <w:rFonts w:ascii="Arial" w:eastAsia="Times New Roman" w:hAnsi="Arial" w:cs="Arial"/>
      <w:sz w:val="20"/>
      <w:szCs w:val="24"/>
      <w:lang w:eastAsia="fr-FR"/>
    </w:rPr>
  </w:style>
  <w:style w:type="paragraph" w:customStyle="1" w:styleId="CarCarCarCar0">
    <w:name w:val="Car Car Car Car"/>
    <w:basedOn w:val="Normal"/>
    <w:rsid w:val="00DE01A9"/>
    <w:pPr>
      <w:keepLines/>
      <w:spacing w:before="60" w:after="160" w:line="240" w:lineRule="exact"/>
      <w:ind w:left="57" w:right="57"/>
    </w:pPr>
    <w:rPr>
      <w:rFonts w:ascii="Tahoma" w:eastAsia="Times New Roman" w:hAnsi="Tahoma" w:cs="Times New Roman"/>
      <w:sz w:val="18"/>
      <w:szCs w:val="20"/>
      <w:lang w:val="en-US"/>
    </w:rPr>
  </w:style>
  <w:style w:type="paragraph" w:customStyle="1" w:styleId="CarCarCarCar1">
    <w:name w:val="Car Car Car Car"/>
    <w:basedOn w:val="Normal"/>
    <w:rsid w:val="00DA25F1"/>
    <w:pPr>
      <w:keepLines/>
      <w:spacing w:before="60" w:after="160" w:line="240" w:lineRule="exact"/>
      <w:ind w:left="57" w:right="57"/>
    </w:pPr>
    <w:rPr>
      <w:rFonts w:ascii="Tahoma" w:eastAsia="Times New Roman" w:hAnsi="Tahoma" w:cs="Times New Roman"/>
      <w:sz w:val="18"/>
      <w:szCs w:val="20"/>
      <w:lang w:val="en-US"/>
    </w:rPr>
  </w:style>
  <w:style w:type="paragraph" w:styleId="Rvision">
    <w:name w:val="Revision"/>
    <w:hidden/>
    <w:uiPriority w:val="99"/>
    <w:semiHidden/>
    <w:rsid w:val="00EA5992"/>
    <w:pPr>
      <w:spacing w:after="0" w:line="240" w:lineRule="auto"/>
    </w:pPr>
  </w:style>
  <w:style w:type="paragraph" w:styleId="Textedebulles">
    <w:name w:val="Balloon Text"/>
    <w:basedOn w:val="Normal"/>
    <w:link w:val="TextedebullesCar"/>
    <w:uiPriority w:val="99"/>
    <w:semiHidden/>
    <w:unhideWhenUsed/>
    <w:rsid w:val="00EA599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A59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B37651"/>
    <w:pPr>
      <w:tabs>
        <w:tab w:val="center" w:pos="4536"/>
        <w:tab w:val="right" w:pos="9072"/>
      </w:tabs>
      <w:spacing w:after="0" w:line="240" w:lineRule="auto"/>
    </w:pPr>
    <w:rPr>
      <w:rFonts w:ascii="Arial" w:eastAsia="Times New Roman" w:hAnsi="Arial" w:cs="Arial"/>
      <w:sz w:val="20"/>
      <w:szCs w:val="24"/>
    </w:rPr>
  </w:style>
  <w:style w:type="character" w:customStyle="1" w:styleId="En-tteCar">
    <w:name w:val="En-tête Car"/>
    <w:basedOn w:val="Policepardfaut"/>
    <w:link w:val="En-tte"/>
    <w:rsid w:val="00B37651"/>
    <w:rPr>
      <w:rFonts w:ascii="Arial" w:eastAsia="Times New Roman" w:hAnsi="Arial" w:cs="Arial"/>
      <w:sz w:val="20"/>
      <w:szCs w:val="24"/>
      <w:lang w:eastAsia="fr-FR"/>
    </w:rPr>
  </w:style>
  <w:style w:type="paragraph" w:customStyle="1" w:styleId="CarCarCarCar">
    <w:name w:val="Car Car Car Car"/>
    <w:basedOn w:val="Normal"/>
    <w:rsid w:val="00B37651"/>
    <w:pPr>
      <w:keepLines/>
      <w:spacing w:before="60" w:after="160" w:line="240" w:lineRule="exact"/>
      <w:ind w:left="57" w:right="57"/>
    </w:pPr>
    <w:rPr>
      <w:rFonts w:ascii="Tahoma" w:eastAsia="Times New Roman" w:hAnsi="Tahoma" w:cs="Times New Roman"/>
      <w:sz w:val="18"/>
      <w:szCs w:val="20"/>
      <w:lang w:val="en-US"/>
    </w:rPr>
  </w:style>
  <w:style w:type="paragraph" w:styleId="Retraitcorpsdetexte2">
    <w:name w:val="Body Text Indent 2"/>
    <w:basedOn w:val="Normal"/>
    <w:link w:val="Retraitcorpsdetexte2Car"/>
    <w:rsid w:val="00B37651"/>
    <w:pPr>
      <w:spacing w:after="120" w:line="480" w:lineRule="auto"/>
      <w:ind w:left="283"/>
    </w:pPr>
    <w:rPr>
      <w:rFonts w:ascii="Arial" w:eastAsia="Times New Roman" w:hAnsi="Arial" w:cs="Arial"/>
      <w:sz w:val="20"/>
      <w:szCs w:val="24"/>
    </w:rPr>
  </w:style>
  <w:style w:type="character" w:customStyle="1" w:styleId="Retraitcorpsdetexte2Car">
    <w:name w:val="Retrait corps de texte 2 Car"/>
    <w:basedOn w:val="Policepardfaut"/>
    <w:link w:val="Retraitcorpsdetexte2"/>
    <w:rsid w:val="00B37651"/>
    <w:rPr>
      <w:rFonts w:ascii="Arial" w:eastAsia="Times New Roman" w:hAnsi="Arial" w:cs="Arial"/>
      <w:sz w:val="20"/>
      <w:szCs w:val="24"/>
      <w:lang w:eastAsia="fr-FR"/>
    </w:rPr>
  </w:style>
  <w:style w:type="paragraph" w:customStyle="1" w:styleId="CarCarCarCar0">
    <w:name w:val="Car Car Car Car"/>
    <w:basedOn w:val="Normal"/>
    <w:rsid w:val="00DE01A9"/>
    <w:pPr>
      <w:keepLines/>
      <w:spacing w:before="60" w:after="160" w:line="240" w:lineRule="exact"/>
      <w:ind w:left="57" w:right="57"/>
    </w:pPr>
    <w:rPr>
      <w:rFonts w:ascii="Tahoma" w:eastAsia="Times New Roman" w:hAnsi="Tahoma" w:cs="Times New Roman"/>
      <w:sz w:val="18"/>
      <w:szCs w:val="20"/>
      <w:lang w:val="en-US"/>
    </w:rPr>
  </w:style>
  <w:style w:type="paragraph" w:customStyle="1" w:styleId="CarCarCarCar1">
    <w:name w:val="Car Car Car Car"/>
    <w:basedOn w:val="Normal"/>
    <w:rsid w:val="00DA25F1"/>
    <w:pPr>
      <w:keepLines/>
      <w:spacing w:before="60" w:after="160" w:line="240" w:lineRule="exact"/>
      <w:ind w:left="57" w:right="57"/>
    </w:pPr>
    <w:rPr>
      <w:rFonts w:ascii="Tahoma" w:eastAsia="Times New Roman" w:hAnsi="Tahoma" w:cs="Times New Roman"/>
      <w:sz w:val="18"/>
      <w:szCs w:val="20"/>
      <w:lang w:val="en-US"/>
    </w:rPr>
  </w:style>
  <w:style w:type="paragraph" w:styleId="Rvision">
    <w:name w:val="Revision"/>
    <w:hidden/>
    <w:uiPriority w:val="99"/>
    <w:semiHidden/>
    <w:rsid w:val="00EA5992"/>
    <w:pPr>
      <w:spacing w:after="0" w:line="240" w:lineRule="auto"/>
    </w:pPr>
  </w:style>
  <w:style w:type="paragraph" w:styleId="Textedebulles">
    <w:name w:val="Balloon Text"/>
    <w:basedOn w:val="Normal"/>
    <w:link w:val="TextedebullesCar"/>
    <w:uiPriority w:val="99"/>
    <w:semiHidden/>
    <w:unhideWhenUsed/>
    <w:rsid w:val="00EA599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A59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41F81-2B81-444C-8594-31DFA27C9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2452</Words>
  <Characters>13489</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Agence Régionale de Santé</Company>
  <LinksUpToDate>false</LinksUpToDate>
  <CharactersWithSpaces>15910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VALETTE, Christine</dc:creator>
  <cp:lastModifiedBy>SABRI, Amel</cp:lastModifiedBy>
  <cp:revision>5</cp:revision>
  <cp:lastPrinted>2014-09-24T07:55:00Z</cp:lastPrinted>
  <dcterms:created xsi:type="dcterms:W3CDTF">2014-10-02T08:23:00Z</dcterms:created>
  <dcterms:modified xsi:type="dcterms:W3CDTF">2014-10-02T08:39:00Z</dcterms:modified>
</cp:coreProperties>
</file>