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0" w:type="auto"/>
        <w:tblLook w:val="00A0"/>
      </w:tblPr>
      <w:tblGrid>
        <w:gridCol w:w="1440"/>
        <w:gridCol w:w="2520"/>
      </w:tblGrid>
      <w:tr w:rsidR="00B113B5" w:rsidRPr="00663599" w:rsidTr="007F1874">
        <w:trPr>
          <w:trHeight w:val="1440"/>
        </w:trPr>
        <w:tc>
          <w:tcPr>
            <w:tcW w:w="1440" w:type="dxa"/>
            <w:tcBorders>
              <w:right w:val="single" w:sz="4" w:space="0" w:color="FFFFFF"/>
            </w:tcBorders>
            <w:shd w:val="clear" w:color="auto" w:fill="92D050"/>
          </w:tcPr>
          <w:p w:rsidR="00B113B5" w:rsidRPr="00663599" w:rsidRDefault="00B113B5" w:rsidP="007F1874">
            <w:pPr>
              <w:rPr>
                <w:lang w:val="fr-FR"/>
              </w:rPr>
            </w:pPr>
          </w:p>
        </w:tc>
        <w:tc>
          <w:tcPr>
            <w:tcW w:w="2520" w:type="dxa"/>
            <w:tcBorders>
              <w:left w:val="single" w:sz="4" w:space="0" w:color="FFFFFF"/>
            </w:tcBorders>
            <w:shd w:val="clear" w:color="auto" w:fill="92D050"/>
            <w:vAlign w:val="bottom"/>
          </w:tcPr>
          <w:p w:rsidR="00B113B5" w:rsidRDefault="00B113B5" w:rsidP="00051F64">
            <w:pPr>
              <w:pStyle w:val="Sansinterligne"/>
              <w:rPr>
                <w:rFonts w:ascii="Cambria" w:hAnsi="Cambria"/>
                <w:b/>
                <w:bCs/>
                <w:color w:val="FFFFFF"/>
                <w:sz w:val="72"/>
                <w:szCs w:val="72"/>
              </w:rPr>
            </w:pPr>
            <w:r>
              <w:rPr>
                <w:rFonts w:ascii="Cambria" w:hAnsi="Cambria"/>
                <w:b/>
                <w:bCs/>
                <w:color w:val="FFFFFF"/>
                <w:sz w:val="72"/>
                <w:szCs w:val="72"/>
              </w:rPr>
              <w:t>2013</w:t>
            </w:r>
          </w:p>
        </w:tc>
      </w:tr>
      <w:tr w:rsidR="00B113B5" w:rsidRPr="0065296D" w:rsidTr="007F1874">
        <w:trPr>
          <w:trHeight w:val="1395"/>
        </w:trPr>
        <w:tc>
          <w:tcPr>
            <w:tcW w:w="1440" w:type="dxa"/>
            <w:tcBorders>
              <w:right w:val="single" w:sz="4" w:space="0" w:color="000000"/>
            </w:tcBorders>
            <w:shd w:val="clear" w:color="auto" w:fill="92D050"/>
          </w:tcPr>
          <w:p w:rsidR="00B113B5" w:rsidRPr="00663599" w:rsidRDefault="00B113B5" w:rsidP="007F1874">
            <w:pPr>
              <w:rPr>
                <w:lang w:val="fr-FR"/>
              </w:rPr>
            </w:pPr>
          </w:p>
        </w:tc>
        <w:tc>
          <w:tcPr>
            <w:tcW w:w="2520" w:type="dxa"/>
            <w:tcBorders>
              <w:left w:val="single" w:sz="4" w:space="0" w:color="000000"/>
            </w:tcBorders>
            <w:shd w:val="clear" w:color="auto" w:fill="4F81BD"/>
            <w:vAlign w:val="center"/>
          </w:tcPr>
          <w:p w:rsidR="00B113B5" w:rsidRPr="00663599" w:rsidRDefault="00B113B5" w:rsidP="007F1874">
            <w:pPr>
              <w:pStyle w:val="Sansinterligne"/>
              <w:rPr>
                <w:sz w:val="32"/>
                <w:szCs w:val="32"/>
                <w:lang w:val="fr-FR"/>
              </w:rPr>
            </w:pPr>
            <w:r w:rsidRPr="00663599">
              <w:rPr>
                <w:sz w:val="32"/>
                <w:szCs w:val="32"/>
                <w:lang w:val="fr-FR"/>
              </w:rPr>
              <w:t>Débats publics en santé en Ile de France</w:t>
            </w:r>
          </w:p>
          <w:p w:rsidR="00B113B5" w:rsidRPr="00663599" w:rsidRDefault="00B113B5" w:rsidP="007F1874">
            <w:pPr>
              <w:pStyle w:val="Sansinterligne"/>
              <w:rPr>
                <w:color w:val="76923C"/>
                <w:sz w:val="32"/>
                <w:szCs w:val="32"/>
                <w:lang w:val="fr-FR"/>
              </w:rPr>
            </w:pPr>
          </w:p>
          <w:p w:rsidR="00B113B5" w:rsidRPr="00663599" w:rsidRDefault="00B113B5" w:rsidP="007F1874">
            <w:pPr>
              <w:pStyle w:val="Sansinterligne"/>
              <w:rPr>
                <w:color w:val="76923C"/>
                <w:lang w:val="fr-FR"/>
              </w:rPr>
            </w:pPr>
          </w:p>
        </w:tc>
      </w:tr>
    </w:tbl>
    <w:p w:rsidR="00B113B5" w:rsidRPr="00D635D4" w:rsidRDefault="00327531" w:rsidP="00051F64">
      <w:pPr>
        <w:rPr>
          <w:rFonts w:ascii="Arial" w:hAnsi="Arial" w:cs="Arial"/>
          <w:sz w:val="24"/>
          <w:szCs w:val="24"/>
          <w:lang w:val="fr-FR"/>
        </w:rPr>
      </w:pPr>
      <w:r>
        <w:rPr>
          <w:noProof/>
          <w:lang w:val="fr-FR" w:eastAsia="fr-FR"/>
        </w:rPr>
        <w:drawing>
          <wp:anchor distT="0" distB="0" distL="114300" distR="114300" simplePos="0" relativeHeight="251657728" behindDoc="0" locked="0" layoutInCell="1" allowOverlap="1">
            <wp:simplePos x="0" y="0"/>
            <wp:positionH relativeFrom="column">
              <wp:posOffset>5645785</wp:posOffset>
            </wp:positionH>
            <wp:positionV relativeFrom="paragraph">
              <wp:posOffset>33655</wp:posOffset>
            </wp:positionV>
            <wp:extent cx="2352675" cy="1095375"/>
            <wp:effectExtent l="19050" t="0" r="9525" b="0"/>
            <wp:wrapNone/>
            <wp:docPr id="10" name="Image 0" descr="CRSA_IDF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CRSA_IDF_01.jpg"/>
                    <pic:cNvPicPr>
                      <a:picLocks noChangeAspect="1" noChangeArrowheads="1"/>
                    </pic:cNvPicPr>
                  </pic:nvPicPr>
                  <pic:blipFill>
                    <a:blip r:embed="rId7"/>
                    <a:srcRect/>
                    <a:stretch>
                      <a:fillRect/>
                    </a:stretch>
                  </pic:blipFill>
                  <pic:spPr bwMode="auto">
                    <a:xfrm>
                      <a:off x="0" y="0"/>
                      <a:ext cx="2352675" cy="1095375"/>
                    </a:xfrm>
                    <a:prstGeom prst="rect">
                      <a:avLst/>
                    </a:prstGeom>
                    <a:noFill/>
                    <a:ln w="9525">
                      <a:noFill/>
                      <a:miter lim="800000"/>
                      <a:headEnd/>
                      <a:tailEnd/>
                    </a:ln>
                  </pic:spPr>
                </pic:pic>
              </a:graphicData>
            </a:graphic>
          </wp:anchor>
        </w:drawing>
      </w:r>
      <w:r w:rsidR="00B113B5">
        <w:rPr>
          <w:lang w:val="fr-FR"/>
        </w:rPr>
        <w:t xml:space="preserve">   </w:t>
      </w:r>
      <w:r w:rsidR="00B113B5">
        <w:rPr>
          <w:rFonts w:ascii="Arial" w:hAnsi="Arial" w:cs="Arial"/>
          <w:sz w:val="24"/>
          <w:szCs w:val="24"/>
          <w:lang w:val="fr-FR"/>
        </w:rPr>
        <w:t xml:space="preserve">          </w:t>
      </w:r>
      <w:r>
        <w:rPr>
          <w:rFonts w:ascii="Arial" w:hAnsi="Arial" w:cs="Arial"/>
          <w:b/>
          <w:noProof/>
          <w:sz w:val="28"/>
          <w:szCs w:val="28"/>
          <w:lang w:val="fr-FR" w:eastAsia="fr-FR"/>
        </w:rPr>
        <w:drawing>
          <wp:inline distT="0" distB="0" distL="0" distR="0">
            <wp:extent cx="2276475" cy="1133475"/>
            <wp:effectExtent l="19050" t="0" r="9525" b="0"/>
            <wp:docPr id="1" name="Image 6" descr="Strategie-nationale-de-sante-le-logo_vignette_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Strategie-nationale-de-sante-le-logo_vignette_articles"/>
                    <pic:cNvPicPr>
                      <a:picLocks noChangeAspect="1" noChangeArrowheads="1"/>
                    </pic:cNvPicPr>
                  </pic:nvPicPr>
                  <pic:blipFill>
                    <a:blip r:embed="rId8"/>
                    <a:srcRect/>
                    <a:stretch>
                      <a:fillRect/>
                    </a:stretch>
                  </pic:blipFill>
                  <pic:spPr bwMode="auto">
                    <a:xfrm>
                      <a:off x="0" y="0"/>
                      <a:ext cx="2276475" cy="1133475"/>
                    </a:xfrm>
                    <a:prstGeom prst="rect">
                      <a:avLst/>
                    </a:prstGeom>
                    <a:noFill/>
                    <a:ln w="9525">
                      <a:noFill/>
                      <a:miter lim="800000"/>
                      <a:headEnd/>
                      <a:tailEnd/>
                    </a:ln>
                  </pic:spPr>
                </pic:pic>
              </a:graphicData>
            </a:graphic>
          </wp:inline>
        </w:drawing>
      </w:r>
      <w:r w:rsidR="00B113B5">
        <w:rPr>
          <w:rFonts w:ascii="Arial" w:hAnsi="Arial" w:cs="Arial"/>
          <w:sz w:val="24"/>
          <w:szCs w:val="24"/>
          <w:lang w:val="fr-FR"/>
        </w:rPr>
        <w:t xml:space="preserve">              </w:t>
      </w:r>
      <w:r>
        <w:rPr>
          <w:rFonts w:ascii="Arial" w:hAnsi="Arial" w:cs="Arial"/>
          <w:noProof/>
          <w:sz w:val="24"/>
          <w:szCs w:val="24"/>
          <w:lang w:val="fr-FR" w:eastAsia="fr-FR"/>
        </w:rPr>
        <w:drawing>
          <wp:inline distT="0" distB="0" distL="0" distR="0">
            <wp:extent cx="2095500" cy="971550"/>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srcRect/>
                    <a:stretch>
                      <a:fillRect/>
                    </a:stretch>
                  </pic:blipFill>
                  <pic:spPr bwMode="auto">
                    <a:xfrm>
                      <a:off x="0" y="0"/>
                      <a:ext cx="2095500" cy="971550"/>
                    </a:xfrm>
                    <a:prstGeom prst="rect">
                      <a:avLst/>
                    </a:prstGeom>
                    <a:noFill/>
                    <a:ln w="9525">
                      <a:noFill/>
                      <a:miter lim="800000"/>
                      <a:headEnd/>
                      <a:tailEnd/>
                    </a:ln>
                  </pic:spPr>
                </pic:pic>
              </a:graphicData>
            </a:graphic>
          </wp:inline>
        </w:drawing>
      </w:r>
      <w:r w:rsidR="00B113B5">
        <w:rPr>
          <w:rFonts w:ascii="Arial" w:hAnsi="Arial" w:cs="Arial"/>
          <w:sz w:val="24"/>
          <w:szCs w:val="24"/>
          <w:lang w:val="fr-FR"/>
        </w:rPr>
        <w:t xml:space="preserve">                              </w:t>
      </w:r>
    </w:p>
    <w:p w:rsidR="00B113B5" w:rsidRPr="00D635D4" w:rsidRDefault="00B113B5" w:rsidP="00051F64">
      <w:pPr>
        <w:rPr>
          <w:rFonts w:ascii="Arial" w:hAnsi="Arial" w:cs="Arial"/>
          <w:sz w:val="24"/>
          <w:szCs w:val="24"/>
          <w:lang w:val="fr-FR"/>
        </w:rPr>
      </w:pPr>
    </w:p>
    <w:p w:rsidR="00B113B5" w:rsidRDefault="00B113B5" w:rsidP="00051F64">
      <w:pPr>
        <w:rPr>
          <w:rFonts w:ascii="Arial" w:hAnsi="Arial" w:cs="Arial"/>
          <w:sz w:val="24"/>
          <w:szCs w:val="24"/>
          <w:lang w:val="fr-FR"/>
        </w:rPr>
      </w:pPr>
    </w:p>
    <w:tbl>
      <w:tblPr>
        <w:tblpPr w:leftFromText="187" w:rightFromText="187" w:vertAnchor="page" w:horzAnchor="margin" w:tblpY="5536"/>
        <w:tblW w:w="5000" w:type="pct"/>
        <w:tblLook w:val="00A0"/>
      </w:tblPr>
      <w:tblGrid>
        <w:gridCol w:w="14220"/>
      </w:tblGrid>
      <w:tr w:rsidR="00B113B5" w:rsidRPr="0065296D" w:rsidTr="009B0829">
        <w:trPr>
          <w:trHeight w:val="4969"/>
        </w:trPr>
        <w:tc>
          <w:tcPr>
            <w:tcW w:w="0" w:type="auto"/>
            <w:shd w:val="clear" w:color="auto" w:fill="4F81BD"/>
          </w:tcPr>
          <w:p w:rsidR="00B113B5" w:rsidRPr="00663599" w:rsidRDefault="00B113B5" w:rsidP="009B0829">
            <w:pPr>
              <w:pStyle w:val="Sansinterligne"/>
              <w:rPr>
                <w:b/>
                <w:bCs/>
                <w:caps/>
                <w:sz w:val="72"/>
                <w:szCs w:val="72"/>
                <w:lang w:val="fr-FR"/>
              </w:rPr>
            </w:pPr>
            <w:r w:rsidRPr="00663599">
              <w:rPr>
                <w:b/>
                <w:bCs/>
                <w:caps/>
                <w:sz w:val="72"/>
                <w:szCs w:val="72"/>
                <w:lang w:val="fr-FR"/>
              </w:rPr>
              <w:t xml:space="preserve">Débat public de </w:t>
            </w:r>
            <w:smartTag w:uri="urn:schemas-microsoft-com:office:smarttags" w:element="PersonName">
              <w:smartTagPr>
                <w:attr w:name="ProductID" w:val="LA CRSA ILE DE"/>
              </w:smartTagPr>
              <w:r w:rsidRPr="00663599">
                <w:rPr>
                  <w:b/>
                  <w:bCs/>
                  <w:caps/>
                  <w:sz w:val="72"/>
                  <w:szCs w:val="72"/>
                  <w:lang w:val="fr-FR"/>
                </w:rPr>
                <w:t>la CRSA ile de</w:t>
              </w:r>
            </w:smartTag>
            <w:r w:rsidRPr="00663599">
              <w:rPr>
                <w:b/>
                <w:bCs/>
                <w:caps/>
                <w:sz w:val="72"/>
                <w:szCs w:val="72"/>
                <w:lang w:val="fr-FR"/>
              </w:rPr>
              <w:t xml:space="preserve"> France : la sante des adolescents</w:t>
            </w:r>
          </w:p>
        </w:tc>
      </w:tr>
    </w:tbl>
    <w:p w:rsidR="00B113B5" w:rsidRDefault="00B113B5" w:rsidP="00051F64">
      <w:pPr>
        <w:rPr>
          <w:rFonts w:ascii="Arial" w:hAnsi="Arial" w:cs="Arial"/>
          <w:sz w:val="24"/>
          <w:szCs w:val="24"/>
          <w:lang w:val="fr-FR"/>
        </w:rPr>
      </w:pPr>
    </w:p>
    <w:p w:rsidR="00B113B5" w:rsidRPr="004706DC" w:rsidRDefault="00B113B5" w:rsidP="00051F64">
      <w:pPr>
        <w:pStyle w:val="En-ttedetabledesmatires"/>
        <w:rPr>
          <w:sz w:val="32"/>
          <w:szCs w:val="32"/>
        </w:rPr>
      </w:pPr>
      <w:r w:rsidRPr="004706DC">
        <w:rPr>
          <w:sz w:val="32"/>
          <w:szCs w:val="32"/>
        </w:rPr>
        <w:lastRenderedPageBreak/>
        <w:t>Sommaire</w:t>
      </w:r>
    </w:p>
    <w:p w:rsidR="00B113B5" w:rsidRPr="004706DC" w:rsidRDefault="00B113B5" w:rsidP="00051F64">
      <w:pPr>
        <w:pStyle w:val="TM1"/>
        <w:tabs>
          <w:tab w:val="left" w:pos="400"/>
          <w:tab w:val="right" w:leader="dot" w:pos="13994"/>
        </w:tabs>
        <w:rPr>
          <w:sz w:val="32"/>
          <w:szCs w:val="32"/>
          <w:lang w:val="fr-FR"/>
        </w:rPr>
      </w:pPr>
    </w:p>
    <w:p w:rsidR="00B113B5" w:rsidRPr="004706DC" w:rsidRDefault="00B113B5">
      <w:pPr>
        <w:pStyle w:val="TM1"/>
        <w:tabs>
          <w:tab w:val="left" w:pos="440"/>
          <w:tab w:val="right" w:leader="dot" w:pos="13994"/>
        </w:tabs>
        <w:rPr>
          <w:i w:val="0"/>
          <w:iCs w:val="0"/>
          <w:noProof/>
          <w:sz w:val="32"/>
          <w:szCs w:val="32"/>
          <w:lang w:val="fr-FR" w:eastAsia="fr-FR"/>
        </w:rPr>
      </w:pPr>
      <w:r w:rsidRPr="004706DC">
        <w:rPr>
          <w:sz w:val="32"/>
          <w:szCs w:val="32"/>
          <w:lang w:val="fr-FR"/>
        </w:rPr>
        <w:fldChar w:fldCharType="begin"/>
      </w:r>
      <w:r w:rsidRPr="004706DC">
        <w:rPr>
          <w:sz w:val="32"/>
          <w:szCs w:val="32"/>
          <w:lang w:val="fr-FR"/>
        </w:rPr>
        <w:instrText xml:space="preserve"> TOC \o "1-3" \h \z \u </w:instrText>
      </w:r>
      <w:r w:rsidRPr="004706DC">
        <w:rPr>
          <w:sz w:val="32"/>
          <w:szCs w:val="32"/>
          <w:lang w:val="fr-FR"/>
        </w:rPr>
        <w:fldChar w:fldCharType="separate"/>
      </w:r>
      <w:hyperlink w:anchor="_Toc383447835" w:history="1">
        <w:r w:rsidRPr="004706DC">
          <w:rPr>
            <w:rStyle w:val="Lienhypertexte"/>
            <w:noProof/>
            <w:sz w:val="32"/>
            <w:szCs w:val="32"/>
            <w:lang w:val="fr-FR" w:eastAsia="fr-FR"/>
          </w:rPr>
          <w:t>1.</w:t>
        </w:r>
        <w:r w:rsidRPr="004706DC">
          <w:rPr>
            <w:i w:val="0"/>
            <w:iCs w:val="0"/>
            <w:noProof/>
            <w:sz w:val="32"/>
            <w:szCs w:val="32"/>
            <w:lang w:val="fr-FR" w:eastAsia="fr-FR"/>
          </w:rPr>
          <w:tab/>
        </w:r>
        <w:r w:rsidRPr="004706DC">
          <w:rPr>
            <w:rStyle w:val="Lienhypertexte"/>
            <w:noProof/>
            <w:sz w:val="32"/>
            <w:szCs w:val="32"/>
            <w:lang w:val="fr-FR" w:eastAsia="fr-FR"/>
          </w:rPr>
          <w:t xml:space="preserve">La Conférence régionale de sante et de l’autonomie de l’Ile de </w:t>
        </w:r>
        <w:r>
          <w:rPr>
            <w:rStyle w:val="Lienhypertexte"/>
            <w:noProof/>
            <w:sz w:val="32"/>
            <w:szCs w:val="32"/>
            <w:lang w:val="fr-FR" w:eastAsia="fr-FR"/>
          </w:rPr>
          <w:t xml:space="preserve">France </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_Toc383447835 \h </w:instrText>
        </w:r>
        <w:r w:rsidRPr="004706DC">
          <w:rPr>
            <w:noProof/>
            <w:webHidden/>
            <w:sz w:val="32"/>
            <w:szCs w:val="32"/>
          </w:rPr>
        </w:r>
        <w:r w:rsidRPr="004706DC">
          <w:rPr>
            <w:noProof/>
            <w:webHidden/>
            <w:sz w:val="32"/>
            <w:szCs w:val="32"/>
          </w:rPr>
          <w:fldChar w:fldCharType="separate"/>
        </w:r>
        <w:r>
          <w:rPr>
            <w:noProof/>
            <w:webHidden/>
            <w:sz w:val="32"/>
            <w:szCs w:val="32"/>
          </w:rPr>
          <w:t>3</w:t>
        </w:r>
        <w:r w:rsidRPr="004706DC">
          <w:rPr>
            <w:noProof/>
            <w:webHidden/>
            <w:sz w:val="32"/>
            <w:szCs w:val="32"/>
          </w:rPr>
          <w:fldChar w:fldCharType="end"/>
        </w:r>
      </w:hyperlink>
    </w:p>
    <w:p w:rsidR="00B113B5" w:rsidRPr="004706DC" w:rsidRDefault="00B113B5">
      <w:pPr>
        <w:pStyle w:val="TM1"/>
        <w:tabs>
          <w:tab w:val="left" w:pos="440"/>
          <w:tab w:val="right" w:leader="dot" w:pos="13994"/>
        </w:tabs>
        <w:rPr>
          <w:i w:val="0"/>
          <w:iCs w:val="0"/>
          <w:noProof/>
          <w:sz w:val="32"/>
          <w:szCs w:val="32"/>
          <w:lang w:val="fr-FR" w:eastAsia="fr-FR"/>
        </w:rPr>
      </w:pPr>
      <w:hyperlink w:anchor="_Toc383447836" w:history="1">
        <w:r w:rsidRPr="004706DC">
          <w:rPr>
            <w:rStyle w:val="Lienhypertexte"/>
            <w:noProof/>
            <w:sz w:val="32"/>
            <w:szCs w:val="32"/>
            <w:lang w:val="fr-FR" w:eastAsia="fr-FR"/>
          </w:rPr>
          <w:t>2.</w:t>
        </w:r>
        <w:r w:rsidRPr="004706DC">
          <w:rPr>
            <w:i w:val="0"/>
            <w:iCs w:val="0"/>
            <w:noProof/>
            <w:sz w:val="32"/>
            <w:szCs w:val="32"/>
            <w:lang w:val="fr-FR" w:eastAsia="fr-FR"/>
          </w:rPr>
          <w:tab/>
        </w:r>
        <w:r w:rsidRPr="004706DC">
          <w:rPr>
            <w:rStyle w:val="Lienhypertexte"/>
            <w:noProof/>
            <w:sz w:val="32"/>
            <w:szCs w:val="32"/>
            <w:lang w:val="fr-FR" w:eastAsia="fr-FR"/>
          </w:rPr>
          <w:t>Le cadre du débat en Ile de France</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_Toc383447836 \h </w:instrText>
        </w:r>
        <w:r w:rsidRPr="004706DC">
          <w:rPr>
            <w:noProof/>
            <w:webHidden/>
            <w:sz w:val="32"/>
            <w:szCs w:val="32"/>
          </w:rPr>
        </w:r>
        <w:r w:rsidRPr="004706DC">
          <w:rPr>
            <w:noProof/>
            <w:webHidden/>
            <w:sz w:val="32"/>
            <w:szCs w:val="32"/>
          </w:rPr>
          <w:fldChar w:fldCharType="separate"/>
        </w:r>
        <w:r>
          <w:rPr>
            <w:noProof/>
            <w:webHidden/>
            <w:sz w:val="32"/>
            <w:szCs w:val="32"/>
          </w:rPr>
          <w:t>4</w:t>
        </w:r>
        <w:r w:rsidRPr="004706DC">
          <w:rPr>
            <w:noProof/>
            <w:webHidden/>
            <w:sz w:val="32"/>
            <w:szCs w:val="32"/>
          </w:rPr>
          <w:fldChar w:fldCharType="end"/>
        </w:r>
      </w:hyperlink>
    </w:p>
    <w:p w:rsidR="00B113B5" w:rsidRPr="004706DC" w:rsidRDefault="00B113B5">
      <w:pPr>
        <w:pStyle w:val="TM1"/>
        <w:tabs>
          <w:tab w:val="left" w:pos="440"/>
          <w:tab w:val="right" w:leader="dot" w:pos="13994"/>
        </w:tabs>
        <w:rPr>
          <w:i w:val="0"/>
          <w:iCs w:val="0"/>
          <w:noProof/>
          <w:sz w:val="32"/>
          <w:szCs w:val="32"/>
          <w:lang w:val="fr-FR" w:eastAsia="fr-FR"/>
        </w:rPr>
      </w:pPr>
      <w:hyperlink w:anchor="_Toc383447837" w:history="1">
        <w:r w:rsidRPr="004706DC">
          <w:rPr>
            <w:rStyle w:val="Lienhypertexte"/>
            <w:noProof/>
            <w:sz w:val="32"/>
            <w:szCs w:val="32"/>
            <w:lang w:val="fr-FR" w:eastAsia="fr-FR"/>
          </w:rPr>
          <w:t>3.</w:t>
        </w:r>
        <w:r w:rsidRPr="004706DC">
          <w:rPr>
            <w:i w:val="0"/>
            <w:iCs w:val="0"/>
            <w:noProof/>
            <w:sz w:val="32"/>
            <w:szCs w:val="32"/>
            <w:lang w:val="fr-FR" w:eastAsia="fr-FR"/>
          </w:rPr>
          <w:tab/>
        </w:r>
        <w:r w:rsidRPr="004706DC">
          <w:rPr>
            <w:rStyle w:val="Lienhypertexte"/>
            <w:noProof/>
            <w:sz w:val="32"/>
            <w:szCs w:val="32"/>
            <w:lang w:val="fr-FR" w:eastAsia="fr-FR"/>
          </w:rPr>
          <w:t>Le débat public dans les Hauts de Seine : la santé des Adolescents</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_Toc383447837 \h </w:instrText>
        </w:r>
        <w:r w:rsidRPr="004706DC">
          <w:rPr>
            <w:noProof/>
            <w:webHidden/>
            <w:sz w:val="32"/>
            <w:szCs w:val="32"/>
          </w:rPr>
        </w:r>
        <w:r w:rsidRPr="004706DC">
          <w:rPr>
            <w:noProof/>
            <w:webHidden/>
            <w:sz w:val="32"/>
            <w:szCs w:val="32"/>
          </w:rPr>
          <w:fldChar w:fldCharType="separate"/>
        </w:r>
        <w:r>
          <w:rPr>
            <w:noProof/>
            <w:webHidden/>
            <w:sz w:val="32"/>
            <w:szCs w:val="32"/>
          </w:rPr>
          <w:t>4</w:t>
        </w:r>
        <w:r w:rsidRPr="004706DC">
          <w:rPr>
            <w:noProof/>
            <w:webHidden/>
            <w:sz w:val="32"/>
            <w:szCs w:val="32"/>
          </w:rPr>
          <w:fldChar w:fldCharType="end"/>
        </w:r>
      </w:hyperlink>
    </w:p>
    <w:p w:rsidR="00B113B5" w:rsidRPr="004706DC" w:rsidRDefault="00B113B5">
      <w:pPr>
        <w:pStyle w:val="TM2"/>
        <w:tabs>
          <w:tab w:val="right" w:leader="dot" w:pos="13994"/>
        </w:tabs>
        <w:rPr>
          <w:i w:val="0"/>
          <w:iCs w:val="0"/>
          <w:noProof/>
          <w:sz w:val="32"/>
          <w:szCs w:val="32"/>
          <w:lang w:val="fr-FR" w:eastAsia="fr-FR"/>
        </w:rPr>
      </w:pPr>
      <w:hyperlink w:anchor="_Toc383447838" w:history="1">
        <w:r w:rsidRPr="004706DC">
          <w:rPr>
            <w:rStyle w:val="Lienhypertexte"/>
            <w:noProof/>
            <w:sz w:val="32"/>
            <w:szCs w:val="32"/>
            <w:lang w:val="fr-FR" w:eastAsia="fr-FR"/>
          </w:rPr>
          <w:t>Premier axe de travail :   Constitution d’un comité de pilotage et définition des objectifs</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_Toc383447838 \h </w:instrText>
        </w:r>
        <w:r w:rsidRPr="004706DC">
          <w:rPr>
            <w:noProof/>
            <w:webHidden/>
            <w:sz w:val="32"/>
            <w:szCs w:val="32"/>
          </w:rPr>
        </w:r>
        <w:r w:rsidRPr="004706DC">
          <w:rPr>
            <w:noProof/>
            <w:webHidden/>
            <w:sz w:val="32"/>
            <w:szCs w:val="32"/>
          </w:rPr>
          <w:fldChar w:fldCharType="separate"/>
        </w:r>
        <w:r>
          <w:rPr>
            <w:noProof/>
            <w:webHidden/>
            <w:sz w:val="32"/>
            <w:szCs w:val="32"/>
          </w:rPr>
          <w:t>4</w:t>
        </w:r>
        <w:r w:rsidRPr="004706DC">
          <w:rPr>
            <w:noProof/>
            <w:webHidden/>
            <w:sz w:val="32"/>
            <w:szCs w:val="32"/>
          </w:rPr>
          <w:fldChar w:fldCharType="end"/>
        </w:r>
      </w:hyperlink>
    </w:p>
    <w:p w:rsidR="00B113B5" w:rsidRPr="004706DC" w:rsidRDefault="00B113B5">
      <w:pPr>
        <w:pStyle w:val="TM2"/>
        <w:tabs>
          <w:tab w:val="right" w:leader="dot" w:pos="13994"/>
        </w:tabs>
        <w:rPr>
          <w:i w:val="0"/>
          <w:iCs w:val="0"/>
          <w:noProof/>
          <w:sz w:val="32"/>
          <w:szCs w:val="32"/>
          <w:lang w:val="fr-FR" w:eastAsia="fr-FR"/>
        </w:rPr>
      </w:pPr>
      <w:hyperlink w:anchor="_Toc383447839" w:history="1">
        <w:r w:rsidRPr="004706DC">
          <w:rPr>
            <w:rStyle w:val="Lienhypertexte"/>
            <w:noProof/>
            <w:sz w:val="32"/>
            <w:szCs w:val="32"/>
            <w:lang w:val="fr-FR" w:eastAsia="fr-FR"/>
          </w:rPr>
          <w:t>Méthodologie retenue :</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_Toc383447839 \h </w:instrText>
        </w:r>
        <w:r w:rsidRPr="004706DC">
          <w:rPr>
            <w:noProof/>
            <w:webHidden/>
            <w:sz w:val="32"/>
            <w:szCs w:val="32"/>
          </w:rPr>
        </w:r>
        <w:r w:rsidRPr="004706DC">
          <w:rPr>
            <w:noProof/>
            <w:webHidden/>
            <w:sz w:val="32"/>
            <w:szCs w:val="32"/>
          </w:rPr>
          <w:fldChar w:fldCharType="separate"/>
        </w:r>
        <w:r>
          <w:rPr>
            <w:noProof/>
            <w:webHidden/>
            <w:sz w:val="32"/>
            <w:szCs w:val="32"/>
          </w:rPr>
          <w:t>6</w:t>
        </w:r>
        <w:r w:rsidRPr="004706DC">
          <w:rPr>
            <w:noProof/>
            <w:webHidden/>
            <w:sz w:val="32"/>
            <w:szCs w:val="32"/>
          </w:rPr>
          <w:fldChar w:fldCharType="end"/>
        </w:r>
      </w:hyperlink>
    </w:p>
    <w:p w:rsidR="00B113B5" w:rsidRPr="004706DC" w:rsidRDefault="00B113B5">
      <w:pPr>
        <w:pStyle w:val="TM1"/>
        <w:tabs>
          <w:tab w:val="left" w:pos="440"/>
          <w:tab w:val="right" w:leader="dot" w:pos="13994"/>
        </w:tabs>
        <w:rPr>
          <w:i w:val="0"/>
          <w:iCs w:val="0"/>
          <w:noProof/>
          <w:sz w:val="32"/>
          <w:szCs w:val="32"/>
          <w:lang w:val="fr-FR" w:eastAsia="fr-FR"/>
        </w:rPr>
      </w:pPr>
      <w:hyperlink w:anchor="_Toc383447840" w:history="1">
        <w:r w:rsidRPr="004706DC">
          <w:rPr>
            <w:rStyle w:val="Lienhypertexte"/>
            <w:noProof/>
            <w:sz w:val="32"/>
            <w:szCs w:val="32"/>
            <w:lang w:val="fr-FR" w:eastAsia="fr-FR"/>
          </w:rPr>
          <w:t>4.</w:t>
        </w:r>
        <w:r w:rsidRPr="004706DC">
          <w:rPr>
            <w:i w:val="0"/>
            <w:iCs w:val="0"/>
            <w:noProof/>
            <w:sz w:val="32"/>
            <w:szCs w:val="32"/>
            <w:lang w:val="fr-FR" w:eastAsia="fr-FR"/>
          </w:rPr>
          <w:tab/>
        </w:r>
        <w:r w:rsidRPr="004706DC">
          <w:rPr>
            <w:rStyle w:val="Lienhypertexte"/>
            <w:noProof/>
            <w:sz w:val="32"/>
            <w:szCs w:val="32"/>
            <w:lang w:val="fr-FR" w:eastAsia="fr-FR"/>
          </w:rPr>
          <w:t>Les réunions avec les adolescents</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_Toc383447840 \h </w:instrText>
        </w:r>
        <w:r w:rsidRPr="004706DC">
          <w:rPr>
            <w:noProof/>
            <w:webHidden/>
            <w:sz w:val="32"/>
            <w:szCs w:val="32"/>
          </w:rPr>
        </w:r>
        <w:r w:rsidRPr="004706DC">
          <w:rPr>
            <w:noProof/>
            <w:webHidden/>
            <w:sz w:val="32"/>
            <w:szCs w:val="32"/>
          </w:rPr>
          <w:fldChar w:fldCharType="separate"/>
        </w:r>
        <w:r>
          <w:rPr>
            <w:noProof/>
            <w:webHidden/>
            <w:sz w:val="32"/>
            <w:szCs w:val="32"/>
          </w:rPr>
          <w:t>9</w:t>
        </w:r>
        <w:r w:rsidRPr="004706DC">
          <w:rPr>
            <w:noProof/>
            <w:webHidden/>
            <w:sz w:val="32"/>
            <w:szCs w:val="32"/>
          </w:rPr>
          <w:fldChar w:fldCharType="end"/>
        </w:r>
      </w:hyperlink>
    </w:p>
    <w:p w:rsidR="00B113B5" w:rsidRPr="004706DC" w:rsidRDefault="00B113B5">
      <w:pPr>
        <w:pStyle w:val="TM1"/>
        <w:tabs>
          <w:tab w:val="left" w:pos="440"/>
          <w:tab w:val="right" w:leader="dot" w:pos="13994"/>
        </w:tabs>
        <w:rPr>
          <w:i w:val="0"/>
          <w:iCs w:val="0"/>
          <w:noProof/>
          <w:sz w:val="32"/>
          <w:szCs w:val="32"/>
          <w:lang w:val="fr-FR" w:eastAsia="fr-FR"/>
        </w:rPr>
      </w:pPr>
      <w:hyperlink w:anchor="_Toc383447841" w:history="1">
        <w:r w:rsidRPr="004706DC">
          <w:rPr>
            <w:rStyle w:val="Lienhypertexte"/>
            <w:rFonts w:ascii="Cambria" w:hAnsi="Cambria"/>
            <w:noProof/>
            <w:sz w:val="32"/>
            <w:szCs w:val="32"/>
            <w:lang w:val="fr-FR"/>
          </w:rPr>
          <w:t>5.</w:t>
        </w:r>
        <w:r w:rsidRPr="004706DC">
          <w:rPr>
            <w:i w:val="0"/>
            <w:iCs w:val="0"/>
            <w:noProof/>
            <w:sz w:val="32"/>
            <w:szCs w:val="32"/>
            <w:lang w:val="fr-FR" w:eastAsia="fr-FR"/>
          </w:rPr>
          <w:tab/>
        </w:r>
        <w:r w:rsidRPr="004706DC">
          <w:rPr>
            <w:rStyle w:val="Lienhypertexte"/>
            <w:rFonts w:ascii="Cambria" w:hAnsi="Cambria"/>
            <w:noProof/>
            <w:sz w:val="32"/>
            <w:szCs w:val="32"/>
            <w:lang w:val="fr-FR"/>
          </w:rPr>
          <w:t>Le débat public sur la santé des adolescents</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_Toc383447841 \h </w:instrText>
        </w:r>
        <w:r w:rsidRPr="004706DC">
          <w:rPr>
            <w:noProof/>
            <w:webHidden/>
            <w:sz w:val="32"/>
            <w:szCs w:val="32"/>
          </w:rPr>
        </w:r>
        <w:r w:rsidRPr="004706DC">
          <w:rPr>
            <w:noProof/>
            <w:webHidden/>
            <w:sz w:val="32"/>
            <w:szCs w:val="32"/>
          </w:rPr>
          <w:fldChar w:fldCharType="separate"/>
        </w:r>
        <w:r>
          <w:rPr>
            <w:noProof/>
            <w:webHidden/>
            <w:sz w:val="32"/>
            <w:szCs w:val="32"/>
          </w:rPr>
          <w:t>14</w:t>
        </w:r>
        <w:r w:rsidRPr="004706DC">
          <w:rPr>
            <w:noProof/>
            <w:webHidden/>
            <w:sz w:val="32"/>
            <w:szCs w:val="32"/>
          </w:rPr>
          <w:fldChar w:fldCharType="end"/>
        </w:r>
      </w:hyperlink>
    </w:p>
    <w:p w:rsidR="00B113B5" w:rsidRPr="004706DC" w:rsidRDefault="00B113B5">
      <w:pPr>
        <w:pStyle w:val="TM2"/>
        <w:tabs>
          <w:tab w:val="right" w:leader="dot" w:pos="13994"/>
        </w:tabs>
        <w:rPr>
          <w:i w:val="0"/>
          <w:iCs w:val="0"/>
          <w:noProof/>
          <w:sz w:val="32"/>
          <w:szCs w:val="32"/>
          <w:lang w:val="fr-FR" w:eastAsia="fr-FR"/>
        </w:rPr>
      </w:pPr>
      <w:hyperlink w:anchor="_Toc383447842" w:history="1">
        <w:r w:rsidRPr="004706DC">
          <w:rPr>
            <w:rStyle w:val="Lienhypertexte"/>
            <w:noProof/>
            <w:sz w:val="32"/>
            <w:szCs w:val="32"/>
          </w:rPr>
          <w:t>Annexe I : Programmation des débats</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_Toc383447842 \h </w:instrText>
        </w:r>
        <w:r w:rsidRPr="004706DC">
          <w:rPr>
            <w:noProof/>
            <w:webHidden/>
            <w:sz w:val="32"/>
            <w:szCs w:val="32"/>
          </w:rPr>
        </w:r>
        <w:r w:rsidRPr="004706DC">
          <w:rPr>
            <w:noProof/>
            <w:webHidden/>
            <w:sz w:val="32"/>
            <w:szCs w:val="32"/>
          </w:rPr>
          <w:fldChar w:fldCharType="separate"/>
        </w:r>
        <w:r>
          <w:rPr>
            <w:noProof/>
            <w:webHidden/>
            <w:sz w:val="32"/>
            <w:szCs w:val="32"/>
          </w:rPr>
          <w:t>18</w:t>
        </w:r>
        <w:r w:rsidRPr="004706DC">
          <w:rPr>
            <w:noProof/>
            <w:webHidden/>
            <w:sz w:val="32"/>
            <w:szCs w:val="32"/>
          </w:rPr>
          <w:fldChar w:fldCharType="end"/>
        </w:r>
      </w:hyperlink>
    </w:p>
    <w:p w:rsidR="00B113B5" w:rsidRPr="004706DC" w:rsidRDefault="00B113B5">
      <w:pPr>
        <w:pStyle w:val="TM2"/>
        <w:tabs>
          <w:tab w:val="right" w:leader="dot" w:pos="13994"/>
        </w:tabs>
        <w:rPr>
          <w:i w:val="0"/>
          <w:iCs w:val="0"/>
          <w:noProof/>
          <w:sz w:val="32"/>
          <w:szCs w:val="32"/>
          <w:lang w:val="fr-FR" w:eastAsia="fr-FR"/>
        </w:rPr>
      </w:pPr>
      <w:hyperlink w:anchor="_Toc383447843" w:history="1">
        <w:r w:rsidRPr="004706DC">
          <w:rPr>
            <w:rStyle w:val="Lienhypertexte"/>
            <w:noProof/>
            <w:sz w:val="32"/>
            <w:szCs w:val="32"/>
          </w:rPr>
          <w:t>Annexe II : Programme du debat public</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_Toc383447843 \h </w:instrText>
        </w:r>
        <w:r w:rsidRPr="004706DC">
          <w:rPr>
            <w:noProof/>
            <w:webHidden/>
            <w:sz w:val="32"/>
            <w:szCs w:val="32"/>
          </w:rPr>
        </w:r>
        <w:r w:rsidRPr="004706DC">
          <w:rPr>
            <w:noProof/>
            <w:webHidden/>
            <w:sz w:val="32"/>
            <w:szCs w:val="32"/>
          </w:rPr>
          <w:fldChar w:fldCharType="separate"/>
        </w:r>
        <w:r>
          <w:rPr>
            <w:noProof/>
            <w:webHidden/>
            <w:sz w:val="32"/>
            <w:szCs w:val="32"/>
          </w:rPr>
          <w:t>20</w:t>
        </w:r>
        <w:r w:rsidRPr="004706DC">
          <w:rPr>
            <w:noProof/>
            <w:webHidden/>
            <w:sz w:val="32"/>
            <w:szCs w:val="32"/>
          </w:rPr>
          <w:fldChar w:fldCharType="end"/>
        </w:r>
      </w:hyperlink>
    </w:p>
    <w:p w:rsidR="00B113B5" w:rsidRPr="004706DC" w:rsidRDefault="00B113B5">
      <w:pPr>
        <w:pStyle w:val="TM2"/>
        <w:tabs>
          <w:tab w:val="right" w:leader="dot" w:pos="13994"/>
        </w:tabs>
        <w:rPr>
          <w:i w:val="0"/>
          <w:iCs w:val="0"/>
          <w:noProof/>
          <w:sz w:val="32"/>
          <w:szCs w:val="32"/>
          <w:lang w:val="fr-FR" w:eastAsia="fr-FR"/>
        </w:rPr>
      </w:pPr>
      <w:hyperlink w:anchor="_Toc383447844" w:history="1">
        <w:r w:rsidRPr="004706DC">
          <w:rPr>
            <w:rStyle w:val="Lienhypertexte"/>
            <w:noProof/>
            <w:sz w:val="32"/>
            <w:szCs w:val="32"/>
          </w:rPr>
          <w:t>Annexe III : Questionnaire aupres des adolescents</w:t>
        </w:r>
        <w:r w:rsidRPr="004706DC">
          <w:rPr>
            <w:noProof/>
            <w:webHidden/>
            <w:sz w:val="32"/>
            <w:szCs w:val="32"/>
          </w:rPr>
          <w:tab/>
        </w:r>
        <w:r w:rsidRPr="004706DC">
          <w:rPr>
            <w:noProof/>
            <w:webHidden/>
            <w:sz w:val="32"/>
            <w:szCs w:val="32"/>
          </w:rPr>
          <w:fldChar w:fldCharType="begin"/>
        </w:r>
        <w:r w:rsidRPr="004706DC">
          <w:rPr>
            <w:noProof/>
            <w:webHidden/>
            <w:sz w:val="32"/>
            <w:szCs w:val="32"/>
          </w:rPr>
          <w:instrText xml:space="preserve"> PAGEREF _Toc383447844 \h </w:instrText>
        </w:r>
        <w:r w:rsidRPr="004706DC">
          <w:rPr>
            <w:noProof/>
            <w:webHidden/>
            <w:sz w:val="32"/>
            <w:szCs w:val="32"/>
          </w:rPr>
        </w:r>
        <w:r w:rsidRPr="004706DC">
          <w:rPr>
            <w:noProof/>
            <w:webHidden/>
            <w:sz w:val="32"/>
            <w:szCs w:val="32"/>
          </w:rPr>
          <w:fldChar w:fldCharType="separate"/>
        </w:r>
        <w:r>
          <w:rPr>
            <w:noProof/>
            <w:webHidden/>
            <w:sz w:val="32"/>
            <w:szCs w:val="32"/>
          </w:rPr>
          <w:t>21</w:t>
        </w:r>
        <w:r w:rsidRPr="004706DC">
          <w:rPr>
            <w:noProof/>
            <w:webHidden/>
            <w:sz w:val="32"/>
            <w:szCs w:val="32"/>
          </w:rPr>
          <w:fldChar w:fldCharType="end"/>
        </w:r>
      </w:hyperlink>
    </w:p>
    <w:p w:rsidR="00B113B5" w:rsidRPr="0010092F" w:rsidRDefault="00B113B5" w:rsidP="00051F64">
      <w:pPr>
        <w:rPr>
          <w:sz w:val="32"/>
          <w:szCs w:val="32"/>
          <w:lang w:val="fr-FR"/>
        </w:rPr>
      </w:pPr>
      <w:r w:rsidRPr="004706DC">
        <w:rPr>
          <w:sz w:val="32"/>
          <w:szCs w:val="32"/>
          <w:lang w:val="fr-FR"/>
        </w:rPr>
        <w:fldChar w:fldCharType="end"/>
      </w:r>
      <w:r>
        <w:rPr>
          <w:sz w:val="32"/>
          <w:szCs w:val="32"/>
          <w:lang w:val="fr-FR"/>
        </w:rPr>
        <w:t xml:space="preserve"> Annexe IV : Composition du comité de pilotage</w:t>
      </w:r>
    </w:p>
    <w:p w:rsidR="00B113B5" w:rsidRDefault="00B113B5" w:rsidP="00051F64">
      <w:pPr>
        <w:rPr>
          <w:rFonts w:ascii="Arial" w:hAnsi="Arial" w:cs="Arial"/>
          <w:sz w:val="24"/>
          <w:szCs w:val="24"/>
          <w:lang w:val="fr-FR"/>
        </w:rPr>
      </w:pPr>
    </w:p>
    <w:p w:rsidR="00B113B5" w:rsidRPr="00CE6BB6" w:rsidRDefault="00B113B5" w:rsidP="00051F64">
      <w:pPr>
        <w:rPr>
          <w:rFonts w:ascii="Arial" w:hAnsi="Arial" w:cs="Arial"/>
          <w:sz w:val="24"/>
          <w:szCs w:val="24"/>
          <w:lang w:val="fr-FR"/>
        </w:rPr>
      </w:pPr>
    </w:p>
    <w:p w:rsidR="00B113B5" w:rsidRPr="003B695A" w:rsidRDefault="00B113B5" w:rsidP="00051F64">
      <w:pPr>
        <w:pStyle w:val="Titre1"/>
        <w:numPr>
          <w:ilvl w:val="0"/>
          <w:numId w:val="13"/>
        </w:numPr>
        <w:rPr>
          <w:sz w:val="28"/>
          <w:szCs w:val="28"/>
          <w:lang w:val="fr-FR" w:eastAsia="fr-FR"/>
        </w:rPr>
      </w:pPr>
      <w:bookmarkStart w:id="0" w:name="_Toc383166222"/>
      <w:bookmarkStart w:id="1" w:name="_Toc383443841"/>
      <w:bookmarkStart w:id="2" w:name="_Toc383447835"/>
      <w:r>
        <w:rPr>
          <w:sz w:val="28"/>
          <w:szCs w:val="28"/>
          <w:lang w:val="fr-FR" w:eastAsia="fr-FR"/>
        </w:rPr>
        <w:lastRenderedPageBreak/>
        <w:t>La Conférence régionale de santé</w:t>
      </w:r>
      <w:r w:rsidRPr="003B695A">
        <w:rPr>
          <w:sz w:val="28"/>
          <w:szCs w:val="28"/>
          <w:lang w:val="fr-FR" w:eastAsia="fr-FR"/>
        </w:rPr>
        <w:t xml:space="preserve"> et de l’autonomie de l’Ile de France</w:t>
      </w:r>
      <w:bookmarkEnd w:id="0"/>
      <w:bookmarkEnd w:id="1"/>
      <w:bookmarkEnd w:id="2"/>
      <w:r w:rsidRPr="003B695A">
        <w:rPr>
          <w:sz w:val="28"/>
          <w:szCs w:val="28"/>
          <w:lang w:val="fr-FR" w:eastAsia="fr-FR"/>
        </w:rPr>
        <w:t xml:space="preserve"> </w:t>
      </w:r>
    </w:p>
    <w:p w:rsidR="00B113B5" w:rsidRPr="00DC527F" w:rsidRDefault="00B113B5" w:rsidP="00051F64">
      <w:pPr>
        <w:shd w:val="clear" w:color="auto" w:fill="FFFFFF"/>
        <w:spacing w:after="0" w:line="240" w:lineRule="auto"/>
        <w:jc w:val="both"/>
        <w:rPr>
          <w:rFonts w:ascii="Arial Narrow" w:hAnsi="Arial Narrow" w:cs="Arial"/>
          <w:i w:val="0"/>
          <w:iCs w:val="0"/>
          <w:spacing w:val="12"/>
          <w:sz w:val="28"/>
          <w:szCs w:val="28"/>
          <w:lang w:val="fr-FR" w:eastAsia="fr-FR"/>
        </w:rPr>
      </w:pPr>
    </w:p>
    <w:p w:rsidR="00B113B5" w:rsidRPr="006A1E33" w:rsidRDefault="00B113B5" w:rsidP="00051F64">
      <w:pPr>
        <w:shd w:val="clear" w:color="auto" w:fill="FFFFFF"/>
        <w:spacing w:after="0" w:line="240" w:lineRule="auto"/>
        <w:jc w:val="both"/>
        <w:rPr>
          <w:rFonts w:ascii="Arial Narrow" w:hAnsi="Arial Narrow" w:cs="Arial"/>
          <w:i w:val="0"/>
          <w:iCs w:val="0"/>
          <w:spacing w:val="12"/>
          <w:sz w:val="24"/>
          <w:szCs w:val="24"/>
          <w:lang w:val="fr-FR" w:eastAsia="fr-FR"/>
        </w:rPr>
      </w:pPr>
      <w:r w:rsidRPr="006A1E33">
        <w:rPr>
          <w:rFonts w:ascii="Arial Narrow" w:hAnsi="Arial Narrow" w:cs="Arial"/>
          <w:i w:val="0"/>
          <w:iCs w:val="0"/>
          <w:spacing w:val="12"/>
          <w:sz w:val="24"/>
          <w:szCs w:val="24"/>
          <w:lang w:val="fr-FR" w:eastAsia="fr-FR"/>
        </w:rPr>
        <w:t xml:space="preserve">La CRSA, Conférence Régionale de la Santé et de l’Autonomie </w:t>
      </w:r>
      <w:r>
        <w:rPr>
          <w:rFonts w:ascii="Arial Narrow" w:hAnsi="Arial Narrow" w:cs="Arial"/>
          <w:i w:val="0"/>
          <w:iCs w:val="0"/>
          <w:spacing w:val="12"/>
          <w:sz w:val="24"/>
          <w:szCs w:val="24"/>
          <w:lang w:val="fr-FR" w:eastAsia="fr-FR"/>
        </w:rPr>
        <w:t xml:space="preserve">Ile de France </w:t>
      </w:r>
      <w:r w:rsidRPr="006A1E33">
        <w:rPr>
          <w:rFonts w:ascii="Arial Narrow" w:hAnsi="Arial Narrow" w:cs="Arial"/>
          <w:i w:val="0"/>
          <w:iCs w:val="0"/>
          <w:spacing w:val="12"/>
          <w:sz w:val="24"/>
          <w:szCs w:val="24"/>
          <w:lang w:val="fr-FR" w:eastAsia="fr-FR"/>
        </w:rPr>
        <w:t>est une</w:t>
      </w:r>
      <w:r>
        <w:rPr>
          <w:rFonts w:ascii="Arial Narrow" w:hAnsi="Arial Narrow" w:cs="Arial"/>
          <w:i w:val="0"/>
          <w:iCs w:val="0"/>
          <w:spacing w:val="12"/>
          <w:sz w:val="24"/>
          <w:szCs w:val="24"/>
          <w:lang w:val="fr-FR" w:eastAsia="fr-FR"/>
        </w:rPr>
        <w:t xml:space="preserve"> </w:t>
      </w:r>
      <w:r w:rsidRPr="006A1E33">
        <w:rPr>
          <w:rFonts w:ascii="Arial Narrow" w:hAnsi="Arial Narrow" w:cs="Arial"/>
          <w:i w:val="0"/>
          <w:iCs w:val="0"/>
          <w:spacing w:val="12"/>
          <w:sz w:val="24"/>
          <w:szCs w:val="24"/>
          <w:lang w:val="fr-FR" w:eastAsia="fr-FR"/>
        </w:rPr>
        <w:t xml:space="preserve"> instance de concertation qui concourt à la mise en œuvre de la politique régionale de santé, en formulant des avis sur ses modes d’élaboration, de suivi et d’évaluation. </w:t>
      </w:r>
      <w:r w:rsidRPr="00E31749">
        <w:rPr>
          <w:rFonts w:ascii="Arial Narrow" w:hAnsi="Arial Narrow" w:cs="Arial"/>
          <w:i w:val="0"/>
          <w:iCs w:val="0"/>
          <w:spacing w:val="12"/>
          <w:sz w:val="24"/>
          <w:szCs w:val="24"/>
          <w:lang w:val="fr-FR" w:eastAsia="fr-FR"/>
        </w:rPr>
        <w:t>Elle organise le débat public sur les questions de</w:t>
      </w:r>
      <w:r>
        <w:rPr>
          <w:rFonts w:ascii="Arial Narrow" w:hAnsi="Arial Narrow" w:cs="Arial"/>
          <w:i w:val="0"/>
          <w:iCs w:val="0"/>
          <w:spacing w:val="12"/>
          <w:sz w:val="24"/>
          <w:szCs w:val="24"/>
          <w:lang w:val="fr-FR" w:eastAsia="fr-FR"/>
        </w:rPr>
        <w:t xml:space="preserve"> </w:t>
      </w:r>
      <w:r w:rsidRPr="00E31749">
        <w:rPr>
          <w:rFonts w:ascii="Arial Narrow" w:hAnsi="Arial Narrow" w:cs="Arial"/>
          <w:i w:val="0"/>
          <w:iCs w:val="0"/>
          <w:spacing w:val="12"/>
          <w:sz w:val="24"/>
          <w:szCs w:val="24"/>
          <w:lang w:val="fr-FR" w:eastAsia="fr-FR"/>
        </w:rPr>
        <w:t>santé de son choix</w:t>
      </w:r>
      <w:r>
        <w:rPr>
          <w:rFonts w:ascii="Arial Narrow" w:hAnsi="Arial Narrow" w:cs="Arial"/>
          <w:i w:val="0"/>
          <w:iCs w:val="0"/>
          <w:spacing w:val="12"/>
          <w:sz w:val="24"/>
          <w:szCs w:val="24"/>
          <w:lang w:val="fr-FR" w:eastAsia="fr-FR"/>
        </w:rPr>
        <w:t xml:space="preserve"> et dans </w:t>
      </w:r>
      <w:r w:rsidRPr="006A1E33">
        <w:rPr>
          <w:rFonts w:ascii="Arial Narrow" w:hAnsi="Arial Narrow" w:cs="Arial"/>
          <w:i w:val="0"/>
          <w:iCs w:val="0"/>
          <w:spacing w:val="12"/>
          <w:sz w:val="24"/>
          <w:szCs w:val="24"/>
          <w:lang w:val="fr-FR" w:eastAsia="fr-FR"/>
        </w:rPr>
        <w:t xml:space="preserve"> ce cadre, </w:t>
      </w:r>
      <w:smartTag w:uri="urn:schemas-microsoft-com:office:smarttags" w:element="PersonName">
        <w:smartTagPr>
          <w:attr w:name="ProductID" w:val="la CRSA Ile"/>
        </w:smartTagPr>
        <w:smartTag w:uri="urn:schemas-microsoft-com:office:smarttags" w:element="country-region">
          <w:r w:rsidRPr="006A1E33">
            <w:rPr>
              <w:rFonts w:ascii="Arial Narrow" w:hAnsi="Arial Narrow" w:cs="Arial"/>
              <w:i w:val="0"/>
              <w:iCs w:val="0"/>
              <w:spacing w:val="12"/>
              <w:sz w:val="24"/>
              <w:szCs w:val="24"/>
              <w:lang w:val="fr-FR" w:eastAsia="fr-FR"/>
            </w:rPr>
            <w:t>la CRSA</w:t>
          </w:r>
          <w:r>
            <w:rPr>
              <w:rFonts w:ascii="Arial Narrow" w:hAnsi="Arial Narrow" w:cs="Arial"/>
              <w:i w:val="0"/>
              <w:iCs w:val="0"/>
              <w:spacing w:val="12"/>
              <w:sz w:val="24"/>
              <w:szCs w:val="24"/>
              <w:lang w:val="fr-FR" w:eastAsia="fr-FR"/>
            </w:rPr>
            <w:t xml:space="preserve"> </w:t>
          </w:r>
          <w:r w:rsidRPr="006A1E33">
            <w:rPr>
              <w:rFonts w:ascii="Arial Narrow" w:hAnsi="Arial Narrow" w:cs="Arial"/>
              <w:i w:val="0"/>
              <w:iCs w:val="0"/>
              <w:spacing w:val="12"/>
              <w:sz w:val="24"/>
              <w:szCs w:val="24"/>
              <w:lang w:val="fr-FR" w:eastAsia="fr-FR"/>
            </w:rPr>
            <w:t>Ile</w:t>
          </w:r>
        </w:smartTag>
      </w:smartTag>
      <w:r w:rsidRPr="006A1E33">
        <w:rPr>
          <w:rFonts w:ascii="Arial Narrow" w:hAnsi="Arial Narrow" w:cs="Arial"/>
          <w:i w:val="0"/>
          <w:iCs w:val="0"/>
          <w:spacing w:val="12"/>
          <w:sz w:val="24"/>
          <w:szCs w:val="24"/>
          <w:lang w:val="fr-FR" w:eastAsia="fr-FR"/>
        </w:rPr>
        <w:t xml:space="preserve"> de France a cho</w:t>
      </w:r>
      <w:r>
        <w:rPr>
          <w:rFonts w:ascii="Arial Narrow" w:hAnsi="Arial Narrow" w:cs="Arial"/>
          <w:i w:val="0"/>
          <w:iCs w:val="0"/>
          <w:spacing w:val="12"/>
          <w:sz w:val="24"/>
          <w:szCs w:val="24"/>
          <w:lang w:val="fr-FR" w:eastAsia="fr-FR"/>
        </w:rPr>
        <w:t xml:space="preserve">isi de mettre en œuvre une démarche de </w:t>
      </w:r>
      <w:r w:rsidRPr="006A1E33">
        <w:rPr>
          <w:rFonts w:ascii="Arial Narrow" w:hAnsi="Arial Narrow" w:cs="Arial"/>
          <w:i w:val="0"/>
          <w:iCs w:val="0"/>
          <w:spacing w:val="12"/>
          <w:sz w:val="24"/>
          <w:szCs w:val="24"/>
          <w:lang w:val="fr-FR" w:eastAsia="fr-FR"/>
        </w:rPr>
        <w:t xml:space="preserve"> débats publics sur les parcours de san</w:t>
      </w:r>
      <w:r>
        <w:rPr>
          <w:rFonts w:ascii="Arial Narrow" w:hAnsi="Arial Narrow" w:cs="Arial"/>
          <w:i w:val="0"/>
          <w:iCs w:val="0"/>
          <w:spacing w:val="12"/>
          <w:sz w:val="24"/>
          <w:szCs w:val="24"/>
          <w:lang w:val="fr-FR" w:eastAsia="fr-FR"/>
        </w:rPr>
        <w:t xml:space="preserve">té à travers les âges de la vie. </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En charge d’initier cette démarche de débat public dans la région francilienne, </w:t>
      </w:r>
      <w:smartTag w:uri="urn:schemas-microsoft-com:office:smarttags" w:element="PersonName">
        <w:smartTagPr>
          <w:attr w:name="ProductID" w:val="la CRSA Ile"/>
        </w:smartTagPr>
        <w:smartTag w:uri="urn:schemas-microsoft-com:office:smarttags" w:element="country-region">
          <w:r>
            <w:rPr>
              <w:rFonts w:ascii="Arial Narrow" w:hAnsi="Arial Narrow" w:cs="Arial"/>
              <w:i w:val="0"/>
              <w:iCs w:val="0"/>
              <w:spacing w:val="12"/>
              <w:sz w:val="24"/>
              <w:szCs w:val="24"/>
              <w:lang w:val="fr-FR" w:eastAsia="fr-FR"/>
            </w:rPr>
            <w:t>la CRSA Ile</w:t>
          </w:r>
        </w:smartTag>
      </w:smartTag>
      <w:r>
        <w:rPr>
          <w:rFonts w:ascii="Arial Narrow" w:hAnsi="Arial Narrow" w:cs="Arial"/>
          <w:i w:val="0"/>
          <w:iCs w:val="0"/>
          <w:spacing w:val="12"/>
          <w:sz w:val="24"/>
          <w:szCs w:val="24"/>
          <w:lang w:val="fr-FR" w:eastAsia="fr-FR"/>
        </w:rPr>
        <w:t xml:space="preserve"> de France s’est interrogée sur différents points préalables à la mise en œuvre de cette démarche nouvelle,  </w:t>
      </w:r>
    </w:p>
    <w:p w:rsidR="00B113B5" w:rsidRDefault="00B113B5" w:rsidP="00051F64">
      <w:pPr>
        <w:pStyle w:val="Paragraphedeliste"/>
        <w:numPr>
          <w:ilvl w:val="0"/>
          <w:numId w:val="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L</w:t>
      </w:r>
      <w:r w:rsidRPr="00B47D1C">
        <w:rPr>
          <w:rFonts w:ascii="Arial Narrow" w:hAnsi="Arial Narrow" w:cs="Arial"/>
          <w:i w:val="0"/>
          <w:iCs w:val="0"/>
          <w:spacing w:val="12"/>
          <w:sz w:val="24"/>
          <w:szCs w:val="24"/>
          <w:lang w:val="fr-FR" w:eastAsia="fr-FR"/>
        </w:rPr>
        <w:t>’ingénierie de la participation en santé</w:t>
      </w:r>
      <w:r>
        <w:rPr>
          <w:rFonts w:ascii="Arial Narrow" w:hAnsi="Arial Narrow" w:cs="Arial"/>
          <w:i w:val="0"/>
          <w:iCs w:val="0"/>
          <w:spacing w:val="12"/>
          <w:sz w:val="24"/>
          <w:szCs w:val="24"/>
          <w:lang w:val="fr-FR" w:eastAsia="fr-FR"/>
        </w:rPr>
        <w:t xml:space="preserve"> : elle </w:t>
      </w:r>
      <w:r w:rsidRPr="00B47D1C">
        <w:rPr>
          <w:rFonts w:ascii="Arial Narrow" w:hAnsi="Arial Narrow" w:cs="Arial"/>
          <w:i w:val="0"/>
          <w:iCs w:val="0"/>
          <w:spacing w:val="12"/>
          <w:sz w:val="24"/>
          <w:szCs w:val="24"/>
          <w:lang w:val="fr-FR" w:eastAsia="fr-FR"/>
        </w:rPr>
        <w:t xml:space="preserve">reste concentrée </w:t>
      </w:r>
      <w:r>
        <w:rPr>
          <w:rFonts w:ascii="Arial Narrow" w:hAnsi="Arial Narrow" w:cs="Arial"/>
          <w:i w:val="0"/>
          <w:iCs w:val="0"/>
          <w:spacing w:val="12"/>
          <w:sz w:val="24"/>
          <w:szCs w:val="24"/>
          <w:lang w:val="fr-FR" w:eastAsia="fr-FR"/>
        </w:rPr>
        <w:t>sur une gamme d’outils limitée</w:t>
      </w:r>
      <w:r w:rsidRPr="00B47D1C">
        <w:rPr>
          <w:rFonts w:ascii="Arial Narrow" w:hAnsi="Arial Narrow" w:cs="Arial"/>
          <w:i w:val="0"/>
          <w:iCs w:val="0"/>
          <w:spacing w:val="12"/>
          <w:sz w:val="24"/>
          <w:szCs w:val="24"/>
          <w:lang w:val="fr-FR" w:eastAsia="fr-FR"/>
        </w:rPr>
        <w:t xml:space="preserve"> </w:t>
      </w:r>
      <w:r>
        <w:rPr>
          <w:rFonts w:ascii="Arial Narrow" w:hAnsi="Arial Narrow" w:cs="Arial"/>
          <w:i w:val="0"/>
          <w:iCs w:val="0"/>
          <w:spacing w:val="12"/>
          <w:sz w:val="24"/>
          <w:szCs w:val="24"/>
          <w:lang w:val="fr-FR" w:eastAsia="fr-FR"/>
        </w:rPr>
        <w:t>(</w:t>
      </w:r>
      <w:r w:rsidRPr="00B47D1C">
        <w:rPr>
          <w:rFonts w:ascii="Arial Narrow" w:hAnsi="Arial Narrow" w:cs="Arial"/>
          <w:i w:val="0"/>
          <w:iCs w:val="0"/>
          <w:spacing w:val="12"/>
          <w:sz w:val="24"/>
          <w:szCs w:val="24"/>
          <w:lang w:val="fr-FR" w:eastAsia="fr-FR"/>
        </w:rPr>
        <w:t>les comités, commissions et conseils ; les réunions publiques ; les assises ou états généraux ; les démarches de santé communautaire ; les conférences ou ateliers citoyens</w:t>
      </w:r>
      <w:r>
        <w:rPr>
          <w:rFonts w:ascii="Arial Narrow" w:hAnsi="Arial Narrow" w:cs="Arial"/>
          <w:i w:val="0"/>
          <w:iCs w:val="0"/>
          <w:spacing w:val="12"/>
          <w:sz w:val="24"/>
          <w:szCs w:val="24"/>
          <w:lang w:val="fr-FR" w:eastAsia="fr-FR"/>
        </w:rPr>
        <w:t>)</w:t>
      </w:r>
      <w:r w:rsidRPr="00B47D1C">
        <w:rPr>
          <w:rFonts w:ascii="Arial Narrow" w:hAnsi="Arial Narrow" w:cs="Arial"/>
          <w:i w:val="0"/>
          <w:iCs w:val="0"/>
          <w:spacing w:val="12"/>
          <w:sz w:val="24"/>
          <w:szCs w:val="24"/>
          <w:lang w:val="fr-FR" w:eastAsia="fr-FR"/>
        </w:rPr>
        <w:t xml:space="preserve">. Malgré les développements très forts d’internet, les démarches institutionnelles sur la toile relèvent plus de l’information que d’une véritable interaction avec les citoyens. Plusieurs outils favorisant la participation citoyenne au-delà des usagers, restent d’une utilisation rare en santé : enquêtes publiques, pétitions, réseaux sociaux, forums citoyens en ligne, dispositifs de débat avec garant neutre et extérieur (type CNDP), ateliers de scénarios, budgets participatifs, appels à projets citoyens, fonds de participation citoyens, etc. </w:t>
      </w:r>
    </w:p>
    <w:p w:rsidR="00B113B5" w:rsidRDefault="00B113B5" w:rsidP="00051F64">
      <w:pPr>
        <w:pStyle w:val="Paragraphedeliste"/>
        <w:numPr>
          <w:ilvl w:val="0"/>
          <w:numId w:val="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47D1C">
        <w:rPr>
          <w:rFonts w:ascii="Arial Narrow" w:hAnsi="Arial Narrow" w:cs="Arial"/>
          <w:i w:val="0"/>
          <w:iCs w:val="0"/>
          <w:spacing w:val="12"/>
          <w:sz w:val="24"/>
          <w:szCs w:val="24"/>
          <w:lang w:val="fr-FR" w:eastAsia="fr-FR"/>
        </w:rPr>
        <w:t xml:space="preserve">La nécessaire implication des Conférences de territoire de </w:t>
      </w:r>
      <w:smartTag w:uri="urn:schemas-microsoft-com:office:smarttags" w:element="PersonName">
        <w:smartTagPr>
          <w:attr w:name="ProductID" w:val="la région Ile"/>
        </w:smartTagPr>
        <w:smartTag w:uri="urn:schemas-microsoft-com:office:smarttags" w:element="country-region">
          <w:r w:rsidRPr="00B47D1C">
            <w:rPr>
              <w:rFonts w:ascii="Arial Narrow" w:hAnsi="Arial Narrow" w:cs="Arial"/>
              <w:i w:val="0"/>
              <w:iCs w:val="0"/>
              <w:spacing w:val="12"/>
              <w:sz w:val="24"/>
              <w:szCs w:val="24"/>
              <w:lang w:val="fr-FR" w:eastAsia="fr-FR"/>
            </w:rPr>
            <w:t>la région Ile</w:t>
          </w:r>
        </w:smartTag>
      </w:smartTag>
      <w:r w:rsidRPr="00B47D1C">
        <w:rPr>
          <w:rFonts w:ascii="Arial Narrow" w:hAnsi="Arial Narrow" w:cs="Arial"/>
          <w:i w:val="0"/>
          <w:iCs w:val="0"/>
          <w:spacing w:val="12"/>
          <w:sz w:val="24"/>
          <w:szCs w:val="24"/>
          <w:lang w:val="fr-FR" w:eastAsia="fr-FR"/>
        </w:rPr>
        <w:t xml:space="preserve"> de France :  Il doit s’agir d’un débat préparé avec la conférence de territoire  dans la phase de préparation</w:t>
      </w:r>
      <w:r>
        <w:rPr>
          <w:rFonts w:ascii="Arial Narrow" w:hAnsi="Arial Narrow" w:cs="Arial"/>
          <w:i w:val="0"/>
          <w:iCs w:val="0"/>
          <w:spacing w:val="12"/>
          <w:sz w:val="24"/>
          <w:szCs w:val="24"/>
          <w:lang w:val="fr-FR" w:eastAsia="fr-FR"/>
        </w:rPr>
        <w:t xml:space="preserve"> et de mise en œuvre </w:t>
      </w:r>
      <w:r w:rsidRPr="00B47D1C">
        <w:rPr>
          <w:rFonts w:ascii="Arial Narrow" w:hAnsi="Arial Narrow" w:cs="Arial"/>
          <w:i w:val="0"/>
          <w:iCs w:val="0"/>
          <w:spacing w:val="12"/>
          <w:sz w:val="24"/>
          <w:szCs w:val="24"/>
          <w:lang w:val="fr-FR" w:eastAsia="fr-FR"/>
        </w:rPr>
        <w:t xml:space="preserve"> du débat public  afin d’associer la communauté d’acteurs de ce territoire à la  réflexion thématique, en définissant  le calendrier des débats publics au niveau régional  suffisamment précocement pour que les conférences de territoire puissent initier  des travaux sur le thème qui « nourriront » le comit</w:t>
      </w:r>
      <w:r>
        <w:rPr>
          <w:rFonts w:ascii="Arial Narrow" w:hAnsi="Arial Narrow" w:cs="Arial"/>
          <w:i w:val="0"/>
          <w:iCs w:val="0"/>
          <w:spacing w:val="12"/>
          <w:sz w:val="24"/>
          <w:szCs w:val="24"/>
          <w:lang w:val="fr-FR" w:eastAsia="fr-FR"/>
        </w:rPr>
        <w:t>é</w:t>
      </w:r>
      <w:r w:rsidRPr="00B47D1C">
        <w:rPr>
          <w:rFonts w:ascii="Arial Narrow" w:hAnsi="Arial Narrow" w:cs="Arial"/>
          <w:i w:val="0"/>
          <w:iCs w:val="0"/>
          <w:spacing w:val="12"/>
          <w:sz w:val="24"/>
          <w:szCs w:val="24"/>
          <w:lang w:val="fr-FR" w:eastAsia="fr-FR"/>
        </w:rPr>
        <w:t xml:space="preserve"> de pilotage et le débat public. L’organisation retenue doit permettre  la mobilisation dans la durée de membres de la conférence de territoire à la</w:t>
      </w:r>
      <w:r>
        <w:rPr>
          <w:rFonts w:ascii="Arial Narrow" w:hAnsi="Arial Narrow" w:cs="Arial"/>
          <w:i w:val="0"/>
          <w:iCs w:val="0"/>
          <w:spacing w:val="12"/>
          <w:sz w:val="24"/>
          <w:szCs w:val="24"/>
          <w:lang w:val="fr-FR" w:eastAsia="fr-FR"/>
        </w:rPr>
        <w:t xml:space="preserve"> fois  pour participer au comité</w:t>
      </w:r>
      <w:r w:rsidRPr="00B47D1C">
        <w:rPr>
          <w:rFonts w:ascii="Arial Narrow" w:hAnsi="Arial Narrow" w:cs="Arial"/>
          <w:i w:val="0"/>
          <w:iCs w:val="0"/>
          <w:spacing w:val="12"/>
          <w:sz w:val="24"/>
          <w:szCs w:val="24"/>
          <w:lang w:val="fr-FR" w:eastAsia="fr-FR"/>
        </w:rPr>
        <w:t xml:space="preserve"> de pilotage, mais aussi  au débat et au groupe en charge de l’élaboration des recommandations.</w:t>
      </w:r>
    </w:p>
    <w:p w:rsidR="00B113B5" w:rsidRDefault="00B113B5" w:rsidP="00051F64">
      <w:pPr>
        <w:pStyle w:val="Paragraphedeliste"/>
        <w:numPr>
          <w:ilvl w:val="0"/>
          <w:numId w:val="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I</w:t>
      </w:r>
      <w:r w:rsidRPr="002A6CE8">
        <w:rPr>
          <w:rFonts w:ascii="Arial Narrow" w:hAnsi="Arial Narrow" w:cs="Arial"/>
          <w:i w:val="0"/>
          <w:iCs w:val="0"/>
          <w:spacing w:val="12"/>
          <w:sz w:val="24"/>
          <w:szCs w:val="24"/>
          <w:lang w:val="fr-FR" w:eastAsia="fr-FR"/>
        </w:rPr>
        <w:t>l s’agit d’un dispositif qui doit permettre « le débat », c’est-à-dire l’échange, la discussion, l’argumentation, l’expression de</w:t>
      </w:r>
      <w:r>
        <w:rPr>
          <w:rFonts w:ascii="Arial Narrow" w:hAnsi="Arial Narrow" w:cs="Arial"/>
          <w:i w:val="0"/>
          <w:iCs w:val="0"/>
          <w:spacing w:val="12"/>
          <w:sz w:val="24"/>
          <w:szCs w:val="24"/>
          <w:lang w:val="fr-FR" w:eastAsia="fr-FR"/>
        </w:rPr>
        <w:t xml:space="preserve"> différends, la controverse… ; a</w:t>
      </w:r>
      <w:r w:rsidRPr="002A6CE8">
        <w:rPr>
          <w:rFonts w:ascii="Arial Narrow" w:hAnsi="Arial Narrow" w:cs="Arial"/>
          <w:i w:val="0"/>
          <w:iCs w:val="0"/>
          <w:spacing w:val="12"/>
          <w:sz w:val="24"/>
          <w:szCs w:val="24"/>
          <w:lang w:val="fr-FR" w:eastAsia="fr-FR"/>
        </w:rPr>
        <w:t xml:space="preserve"> </w:t>
      </w:r>
      <w:r>
        <w:rPr>
          <w:rFonts w:ascii="Arial Narrow" w:hAnsi="Arial Narrow" w:cs="Arial"/>
          <w:i w:val="0"/>
          <w:iCs w:val="0"/>
          <w:spacing w:val="12"/>
          <w:sz w:val="24"/>
          <w:szCs w:val="24"/>
          <w:lang w:val="fr-FR" w:eastAsia="fr-FR"/>
        </w:rPr>
        <w:t>contrario, il ne s’agit donc pas d’une simple réunion publique.  E</w:t>
      </w:r>
      <w:r w:rsidRPr="002A6CE8">
        <w:rPr>
          <w:rFonts w:ascii="Arial Narrow" w:hAnsi="Arial Narrow" w:cs="Arial"/>
          <w:i w:val="0"/>
          <w:iCs w:val="0"/>
          <w:spacing w:val="12"/>
          <w:sz w:val="24"/>
          <w:szCs w:val="24"/>
          <w:lang w:val="fr-FR" w:eastAsia="fr-FR"/>
        </w:rPr>
        <w:t xml:space="preserve">lle se limite </w:t>
      </w:r>
      <w:r>
        <w:rPr>
          <w:rFonts w:ascii="Arial Narrow" w:hAnsi="Arial Narrow" w:cs="Arial"/>
          <w:i w:val="0"/>
          <w:iCs w:val="0"/>
          <w:spacing w:val="12"/>
          <w:sz w:val="24"/>
          <w:szCs w:val="24"/>
          <w:lang w:val="fr-FR" w:eastAsia="fr-FR"/>
        </w:rPr>
        <w:t xml:space="preserve">pas </w:t>
      </w:r>
      <w:r w:rsidRPr="002A6CE8">
        <w:rPr>
          <w:rFonts w:ascii="Arial Narrow" w:hAnsi="Arial Narrow" w:cs="Arial"/>
          <w:i w:val="0"/>
          <w:iCs w:val="0"/>
          <w:spacing w:val="12"/>
          <w:sz w:val="24"/>
          <w:szCs w:val="24"/>
          <w:lang w:val="fr-FR" w:eastAsia="fr-FR"/>
        </w:rPr>
        <w:t xml:space="preserve">à diffuser de l’information ou faire entendre des points de vue, sans véritable échange ;  </w:t>
      </w:r>
    </w:p>
    <w:p w:rsidR="00B113B5" w:rsidRDefault="00B113B5" w:rsidP="00051F64">
      <w:pPr>
        <w:pStyle w:val="Paragraphedeliste"/>
        <w:numPr>
          <w:ilvl w:val="0"/>
          <w:numId w:val="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E</w:t>
      </w:r>
      <w:r w:rsidRPr="002A6CE8">
        <w:rPr>
          <w:rFonts w:ascii="Arial Narrow" w:hAnsi="Arial Narrow" w:cs="Arial"/>
          <w:i w:val="0"/>
          <w:iCs w:val="0"/>
          <w:spacing w:val="12"/>
          <w:sz w:val="24"/>
          <w:szCs w:val="24"/>
          <w:lang w:val="fr-FR" w:eastAsia="fr-FR"/>
        </w:rPr>
        <w:t>nfin, le dispositif doit se dérouler « en public », c’est-à-dire de manière accessible et</w:t>
      </w:r>
      <w:r>
        <w:rPr>
          <w:rFonts w:ascii="Arial Narrow" w:hAnsi="Arial Narrow" w:cs="Arial"/>
          <w:i w:val="0"/>
          <w:iCs w:val="0"/>
          <w:spacing w:val="12"/>
          <w:sz w:val="24"/>
          <w:szCs w:val="24"/>
          <w:lang w:val="fr-FR" w:eastAsia="fr-FR"/>
        </w:rPr>
        <w:t xml:space="preserve"> non restreinte ou « privée ».</w:t>
      </w:r>
    </w:p>
    <w:p w:rsidR="00B113B5" w:rsidRDefault="00B113B5" w:rsidP="003949BB">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3949BB">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3949BB" w:rsidRDefault="00B113B5" w:rsidP="003949BB">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pStyle w:val="Paragraphedeliste"/>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47D1C">
        <w:rPr>
          <w:rFonts w:ascii="Arial Narrow" w:hAnsi="Arial Narrow" w:cs="Arial"/>
          <w:i w:val="0"/>
          <w:iCs w:val="0"/>
          <w:spacing w:val="12"/>
          <w:sz w:val="24"/>
          <w:szCs w:val="24"/>
          <w:lang w:val="fr-FR" w:eastAsia="fr-FR"/>
        </w:rPr>
        <w:t xml:space="preserve">   </w:t>
      </w:r>
    </w:p>
    <w:p w:rsidR="00B113B5" w:rsidRDefault="00B113B5" w:rsidP="00051F64">
      <w:pPr>
        <w:shd w:val="clear" w:color="auto" w:fill="FFFFFF"/>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lastRenderedPageBreak/>
        <w:t xml:space="preserve">Le dispositif </w:t>
      </w:r>
      <w:r w:rsidRPr="008708D5">
        <w:rPr>
          <w:rFonts w:ascii="Arial Narrow" w:hAnsi="Arial Narrow" w:cs="Arial"/>
          <w:i w:val="0"/>
          <w:iCs w:val="0"/>
          <w:spacing w:val="12"/>
          <w:sz w:val="24"/>
          <w:szCs w:val="24"/>
          <w:lang w:val="fr-FR" w:eastAsia="fr-FR"/>
        </w:rPr>
        <w:t xml:space="preserve">retenu par </w:t>
      </w:r>
      <w:smartTag w:uri="urn:schemas-microsoft-com:office:smarttags" w:element="PersonName">
        <w:smartTagPr>
          <w:attr w:name="ProductID" w:val="la CRSA Ile"/>
        </w:smartTagPr>
        <w:smartTag w:uri="urn:schemas-microsoft-com:office:smarttags" w:element="country-region">
          <w:r w:rsidRPr="008708D5">
            <w:rPr>
              <w:rFonts w:ascii="Arial Narrow" w:hAnsi="Arial Narrow" w:cs="Arial"/>
              <w:i w:val="0"/>
              <w:iCs w:val="0"/>
              <w:spacing w:val="12"/>
              <w:sz w:val="24"/>
              <w:szCs w:val="24"/>
              <w:lang w:val="fr-FR" w:eastAsia="fr-FR"/>
            </w:rPr>
            <w:t>la CRSA Ile</w:t>
          </w:r>
        </w:smartTag>
      </w:smartTag>
      <w:r w:rsidRPr="008708D5">
        <w:rPr>
          <w:rFonts w:ascii="Arial Narrow" w:hAnsi="Arial Narrow" w:cs="Arial"/>
          <w:i w:val="0"/>
          <w:iCs w:val="0"/>
          <w:spacing w:val="12"/>
          <w:sz w:val="24"/>
          <w:szCs w:val="24"/>
          <w:lang w:val="fr-FR" w:eastAsia="fr-FR"/>
        </w:rPr>
        <w:t xml:space="preserve"> de </w:t>
      </w:r>
      <w:r>
        <w:rPr>
          <w:rFonts w:ascii="Arial Narrow" w:hAnsi="Arial Narrow" w:cs="Arial"/>
          <w:i w:val="0"/>
          <w:iCs w:val="0"/>
          <w:spacing w:val="12"/>
          <w:sz w:val="24"/>
          <w:szCs w:val="24"/>
          <w:lang w:val="fr-FR" w:eastAsia="fr-FR"/>
        </w:rPr>
        <w:t>France pour la tenue de ses débats public a été d’inviter l</w:t>
      </w:r>
      <w:r w:rsidRPr="005E0C61">
        <w:rPr>
          <w:rFonts w:ascii="Arial Narrow" w:hAnsi="Arial Narrow" w:cs="Arial"/>
          <w:i w:val="0"/>
          <w:iCs w:val="0"/>
          <w:spacing w:val="12"/>
          <w:sz w:val="24"/>
          <w:szCs w:val="24"/>
          <w:lang w:val="fr-FR" w:eastAsia="fr-FR"/>
        </w:rPr>
        <w:t>es publics concernés par la problématique en débat à venir exprimer leur opinion et à réfléchir à des pistes d’amélioration à la lumière des regards croisés d’experts.</w:t>
      </w:r>
      <w:r>
        <w:rPr>
          <w:rFonts w:ascii="Arial Narrow" w:hAnsi="Arial Narrow" w:cs="Arial"/>
          <w:i w:val="0"/>
          <w:iCs w:val="0"/>
          <w:spacing w:val="12"/>
          <w:sz w:val="24"/>
          <w:szCs w:val="24"/>
          <w:lang w:val="fr-FR" w:eastAsia="fr-FR"/>
        </w:rPr>
        <w:t xml:space="preserve"> Une des difficultés principales résidant dans la capacité à mobiliser </w:t>
      </w:r>
      <w:r w:rsidRPr="008708D5">
        <w:rPr>
          <w:rFonts w:ascii="Arial Narrow" w:hAnsi="Arial Narrow" w:cs="Arial"/>
          <w:i w:val="0"/>
          <w:iCs w:val="0"/>
          <w:spacing w:val="12"/>
          <w:sz w:val="24"/>
          <w:szCs w:val="24"/>
          <w:lang w:val="fr-FR" w:eastAsia="fr-FR"/>
        </w:rPr>
        <w:t xml:space="preserve">et </w:t>
      </w:r>
      <w:r>
        <w:rPr>
          <w:rFonts w:ascii="Arial Narrow" w:hAnsi="Arial Narrow" w:cs="Arial"/>
          <w:i w:val="0"/>
          <w:iCs w:val="0"/>
          <w:spacing w:val="12"/>
          <w:sz w:val="24"/>
          <w:szCs w:val="24"/>
          <w:lang w:val="fr-FR" w:eastAsia="fr-FR"/>
        </w:rPr>
        <w:t xml:space="preserve">à faire participer </w:t>
      </w:r>
      <w:r w:rsidRPr="008708D5">
        <w:rPr>
          <w:rFonts w:ascii="Arial Narrow" w:hAnsi="Arial Narrow" w:cs="Arial"/>
          <w:i w:val="0"/>
          <w:iCs w:val="0"/>
          <w:spacing w:val="12"/>
          <w:sz w:val="24"/>
          <w:szCs w:val="24"/>
          <w:lang w:val="fr-FR" w:eastAsia="fr-FR"/>
        </w:rPr>
        <w:t xml:space="preserve">une grande diversité de personnes concernées </w:t>
      </w:r>
      <w:r>
        <w:rPr>
          <w:rFonts w:ascii="Arial Narrow" w:hAnsi="Arial Narrow" w:cs="Arial"/>
          <w:i w:val="0"/>
          <w:iCs w:val="0"/>
          <w:spacing w:val="12"/>
          <w:sz w:val="24"/>
          <w:szCs w:val="24"/>
          <w:lang w:val="fr-FR" w:eastAsia="fr-FR"/>
        </w:rPr>
        <w:t xml:space="preserve">par le sujet retenu </w:t>
      </w:r>
      <w:r w:rsidRPr="008708D5">
        <w:rPr>
          <w:rFonts w:ascii="Arial Narrow" w:hAnsi="Arial Narrow" w:cs="Arial"/>
          <w:i w:val="0"/>
          <w:iCs w:val="0"/>
          <w:spacing w:val="12"/>
          <w:sz w:val="24"/>
          <w:szCs w:val="24"/>
          <w:lang w:val="fr-FR" w:eastAsia="fr-FR"/>
        </w:rPr>
        <w:t>(</w:t>
      </w:r>
      <w:r>
        <w:rPr>
          <w:rFonts w:ascii="Arial Narrow" w:hAnsi="Arial Narrow" w:cs="Arial"/>
          <w:i w:val="0"/>
          <w:iCs w:val="0"/>
          <w:spacing w:val="12"/>
          <w:sz w:val="24"/>
          <w:szCs w:val="24"/>
          <w:lang w:val="fr-FR" w:eastAsia="fr-FR"/>
        </w:rPr>
        <w:t xml:space="preserve">représentants associatifs, </w:t>
      </w:r>
      <w:r w:rsidRPr="008708D5">
        <w:rPr>
          <w:rFonts w:ascii="Arial Narrow" w:hAnsi="Arial Narrow" w:cs="Arial"/>
          <w:i w:val="0"/>
          <w:iCs w:val="0"/>
          <w:spacing w:val="12"/>
          <w:sz w:val="24"/>
          <w:szCs w:val="24"/>
          <w:lang w:val="fr-FR" w:eastAsia="fr-FR"/>
        </w:rPr>
        <w:t>habitants d’Île-de-France, professionnels,</w:t>
      </w:r>
      <w:r>
        <w:rPr>
          <w:rFonts w:ascii="Arial Narrow" w:hAnsi="Arial Narrow" w:cs="Arial"/>
          <w:i w:val="0"/>
          <w:iCs w:val="0"/>
          <w:spacing w:val="12"/>
          <w:sz w:val="24"/>
          <w:szCs w:val="24"/>
          <w:lang w:val="fr-FR" w:eastAsia="fr-FR"/>
        </w:rPr>
        <w:t xml:space="preserve"> experts, élus,  etc.) afin de </w:t>
      </w:r>
    </w:p>
    <w:p w:rsidR="00B113B5" w:rsidRDefault="00B113B5" w:rsidP="00051F64">
      <w:pPr>
        <w:pStyle w:val="Paragraphedeliste"/>
        <w:numPr>
          <w:ilvl w:val="0"/>
          <w:numId w:val="2"/>
        </w:numPr>
        <w:shd w:val="clear" w:color="auto" w:fill="FFFFFF"/>
        <w:spacing w:after="0" w:line="240" w:lineRule="auto"/>
        <w:jc w:val="both"/>
        <w:rPr>
          <w:rFonts w:ascii="Arial Narrow" w:hAnsi="Arial Narrow" w:cs="Arial"/>
          <w:i w:val="0"/>
          <w:iCs w:val="0"/>
          <w:spacing w:val="12"/>
          <w:sz w:val="24"/>
          <w:szCs w:val="24"/>
          <w:lang w:val="fr-FR" w:eastAsia="fr-FR"/>
        </w:rPr>
      </w:pPr>
      <w:r w:rsidRPr="005E0C61">
        <w:rPr>
          <w:rFonts w:ascii="Arial Narrow" w:hAnsi="Arial Narrow" w:cs="Arial"/>
          <w:i w:val="0"/>
          <w:iCs w:val="0"/>
          <w:spacing w:val="12"/>
          <w:sz w:val="24"/>
          <w:szCs w:val="24"/>
          <w:lang w:val="fr-FR" w:eastAsia="fr-FR"/>
        </w:rPr>
        <w:t xml:space="preserve">recueillir leur expression </w:t>
      </w:r>
      <w:r>
        <w:rPr>
          <w:rFonts w:ascii="Arial Narrow" w:hAnsi="Arial Narrow" w:cs="Arial"/>
          <w:i w:val="0"/>
          <w:iCs w:val="0"/>
          <w:spacing w:val="12"/>
          <w:sz w:val="24"/>
          <w:szCs w:val="24"/>
          <w:lang w:val="fr-FR" w:eastAsia="fr-FR"/>
        </w:rPr>
        <w:t xml:space="preserve"> sur la thématique choisie,</w:t>
      </w:r>
    </w:p>
    <w:p w:rsidR="00B113B5" w:rsidRDefault="00B113B5" w:rsidP="00051F64">
      <w:pPr>
        <w:pStyle w:val="Paragraphedeliste"/>
        <w:numPr>
          <w:ilvl w:val="0"/>
          <w:numId w:val="2"/>
        </w:numPr>
        <w:shd w:val="clear" w:color="auto" w:fill="FFFFFF"/>
        <w:spacing w:after="0" w:line="240" w:lineRule="auto"/>
        <w:jc w:val="both"/>
        <w:rPr>
          <w:rFonts w:ascii="Arial Narrow" w:hAnsi="Arial Narrow" w:cs="Arial"/>
          <w:i w:val="0"/>
          <w:iCs w:val="0"/>
          <w:spacing w:val="12"/>
          <w:sz w:val="24"/>
          <w:szCs w:val="24"/>
          <w:lang w:val="fr-FR" w:eastAsia="fr-FR"/>
        </w:rPr>
      </w:pPr>
      <w:r w:rsidRPr="00B47D1C">
        <w:rPr>
          <w:rFonts w:ascii="Arial Narrow" w:hAnsi="Arial Narrow" w:cs="Arial"/>
          <w:i w:val="0"/>
          <w:iCs w:val="0"/>
          <w:spacing w:val="12"/>
          <w:sz w:val="24"/>
          <w:szCs w:val="24"/>
          <w:lang w:val="fr-FR" w:eastAsia="fr-FR"/>
        </w:rPr>
        <w:t xml:space="preserve">réfléchir à des pistes de propositions innovantes ou/et à la mise en place de mesures complémentaires </w:t>
      </w:r>
    </w:p>
    <w:p w:rsidR="00B113B5" w:rsidRPr="00B47D1C" w:rsidRDefault="00B113B5" w:rsidP="00051F64">
      <w:pPr>
        <w:pStyle w:val="Paragraphedeliste"/>
        <w:numPr>
          <w:ilvl w:val="0"/>
          <w:numId w:val="2"/>
        </w:numPr>
        <w:shd w:val="clear" w:color="auto" w:fill="FFFFFF"/>
        <w:spacing w:after="0" w:line="240" w:lineRule="auto"/>
        <w:jc w:val="both"/>
        <w:rPr>
          <w:rFonts w:ascii="Arial Narrow" w:hAnsi="Arial Narrow" w:cs="Arial"/>
          <w:i w:val="0"/>
          <w:iCs w:val="0"/>
          <w:spacing w:val="12"/>
          <w:sz w:val="24"/>
          <w:szCs w:val="24"/>
          <w:lang w:val="fr-FR" w:eastAsia="fr-FR"/>
        </w:rPr>
      </w:pPr>
      <w:r w:rsidRPr="00B47D1C">
        <w:rPr>
          <w:rFonts w:ascii="Arial Narrow" w:hAnsi="Arial Narrow" w:cs="Arial"/>
          <w:i w:val="0"/>
          <w:iCs w:val="0"/>
          <w:spacing w:val="12"/>
          <w:sz w:val="24"/>
          <w:szCs w:val="24"/>
          <w:lang w:val="fr-FR" w:eastAsia="fr-FR"/>
        </w:rPr>
        <w:t xml:space="preserve">alerter éventuellement </w:t>
      </w:r>
      <w:r>
        <w:rPr>
          <w:rFonts w:ascii="Arial Narrow" w:hAnsi="Arial Narrow" w:cs="Arial"/>
          <w:i w:val="0"/>
          <w:iCs w:val="0"/>
          <w:spacing w:val="12"/>
          <w:sz w:val="24"/>
          <w:szCs w:val="24"/>
          <w:lang w:val="fr-FR" w:eastAsia="fr-FR"/>
        </w:rPr>
        <w:t xml:space="preserve">les pouvoirs publics et </w:t>
      </w:r>
      <w:r w:rsidRPr="00B47D1C">
        <w:rPr>
          <w:rFonts w:ascii="Arial Narrow" w:hAnsi="Arial Narrow" w:cs="Arial"/>
          <w:i w:val="0"/>
          <w:iCs w:val="0"/>
          <w:spacing w:val="12"/>
          <w:sz w:val="24"/>
          <w:szCs w:val="24"/>
          <w:lang w:val="fr-FR" w:eastAsia="fr-FR"/>
        </w:rPr>
        <w:t xml:space="preserve">inciter les décideurs à prendre en compte les orientations souhaitables pour améliorer </w:t>
      </w:r>
      <w:r>
        <w:rPr>
          <w:rFonts w:ascii="Arial Narrow" w:hAnsi="Arial Narrow" w:cs="Arial"/>
          <w:i w:val="0"/>
          <w:iCs w:val="0"/>
          <w:spacing w:val="12"/>
          <w:sz w:val="24"/>
          <w:szCs w:val="24"/>
          <w:lang w:val="fr-FR" w:eastAsia="fr-FR"/>
        </w:rPr>
        <w:t xml:space="preserve">la santé </w:t>
      </w:r>
      <w:r w:rsidRPr="00B47D1C">
        <w:rPr>
          <w:rFonts w:ascii="Arial Narrow" w:hAnsi="Arial Narrow" w:cs="Arial"/>
          <w:i w:val="0"/>
          <w:iCs w:val="0"/>
          <w:spacing w:val="12"/>
          <w:sz w:val="24"/>
          <w:szCs w:val="24"/>
          <w:lang w:val="fr-FR" w:eastAsia="fr-FR"/>
        </w:rPr>
        <w:t>des habitants d’Île-de-France.</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pStyle w:val="Titre1"/>
        <w:numPr>
          <w:ilvl w:val="0"/>
          <w:numId w:val="13"/>
        </w:numPr>
        <w:rPr>
          <w:sz w:val="28"/>
          <w:szCs w:val="28"/>
          <w:lang w:val="fr-FR" w:eastAsia="fr-FR"/>
        </w:rPr>
      </w:pPr>
      <w:bookmarkStart w:id="3" w:name="_Toc383166223"/>
      <w:bookmarkStart w:id="4" w:name="_Toc383443842"/>
      <w:bookmarkStart w:id="5" w:name="_Toc383447836"/>
      <w:r w:rsidRPr="00E31749">
        <w:rPr>
          <w:sz w:val="28"/>
          <w:szCs w:val="28"/>
          <w:lang w:val="fr-FR" w:eastAsia="fr-FR"/>
        </w:rPr>
        <w:t>Le cadre du débat</w:t>
      </w:r>
      <w:bookmarkEnd w:id="3"/>
      <w:r>
        <w:rPr>
          <w:sz w:val="28"/>
          <w:szCs w:val="28"/>
          <w:lang w:val="fr-FR" w:eastAsia="fr-FR"/>
        </w:rPr>
        <w:t xml:space="preserve"> en Ile de France</w:t>
      </w:r>
      <w:bookmarkEnd w:id="4"/>
      <w:bookmarkEnd w:id="5"/>
      <w:r>
        <w:rPr>
          <w:sz w:val="28"/>
          <w:szCs w:val="28"/>
          <w:lang w:val="fr-FR" w:eastAsia="fr-FR"/>
        </w:rPr>
        <w:t xml:space="preserve"> </w:t>
      </w:r>
    </w:p>
    <w:p w:rsidR="00B113B5" w:rsidRDefault="00B113B5" w:rsidP="00051F64">
      <w:pPr>
        <w:pStyle w:val="Paragraphedeliste"/>
        <w:shd w:val="clear" w:color="auto" w:fill="FFFFFF"/>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shd w:val="clear" w:color="auto" w:fill="FFFFFF"/>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Parce que le débat public n’est pas un débat en public, mais un débat avec le public, les conditions garantissant la neutralité de l’animation définies avec le comité de pilotage </w:t>
      </w:r>
      <w:r>
        <w:rPr>
          <w:rFonts w:ascii="Arial Narrow" w:hAnsi="Arial Narrow" w:cs="Arial"/>
          <w:i w:val="0"/>
          <w:iCs w:val="0"/>
          <w:spacing w:val="12"/>
          <w:sz w:val="24"/>
          <w:szCs w:val="24"/>
          <w:lang w:val="fr-FR" w:eastAsia="fr-FR"/>
        </w:rPr>
        <w:t xml:space="preserve">sont essentielles pour garantir aux participants le respect de cette neutralité : </w:t>
      </w:r>
      <w:r w:rsidRPr="00E31749">
        <w:rPr>
          <w:rFonts w:ascii="Arial Narrow" w:hAnsi="Arial Narrow" w:cs="Arial"/>
          <w:i w:val="0"/>
          <w:iCs w:val="0"/>
          <w:spacing w:val="12"/>
          <w:sz w:val="24"/>
          <w:szCs w:val="24"/>
          <w:lang w:val="fr-FR" w:eastAsia="fr-FR"/>
        </w:rPr>
        <w:t xml:space="preserve">Ni juge, ni partie prenante, ni ambassadeur, l’animateur stimule, accompagne les participants dans son processus de réflexion collective. Il s’agit plus d’une facilitation des débats ayant pour objectif de dégager des grandes lignes de recommandations. </w:t>
      </w:r>
    </w:p>
    <w:p w:rsidR="00B113B5" w:rsidRPr="00FB5C90" w:rsidRDefault="00B113B5" w:rsidP="00051F64">
      <w:pPr>
        <w:pStyle w:val="Paragraphedeliste"/>
        <w:shd w:val="clear" w:color="auto" w:fill="FFFFFF"/>
        <w:spacing w:after="0" w:line="240" w:lineRule="auto"/>
        <w:jc w:val="both"/>
        <w:rPr>
          <w:rFonts w:ascii="Arial Narrow" w:hAnsi="Arial Narrow" w:cs="Arial"/>
          <w:i w:val="0"/>
          <w:iCs w:val="0"/>
          <w:spacing w:val="12"/>
          <w:sz w:val="24"/>
          <w:szCs w:val="24"/>
          <w:lang w:val="fr-FR" w:eastAsia="fr-FR"/>
        </w:rPr>
      </w:pPr>
    </w:p>
    <w:p w:rsidR="00B113B5"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A cette fin la CRSA a fait le choix d’un animateur extérieur à la CRSA et à l’ARS, spécialisé dans l’animation de débat participatif en santé, </w:t>
      </w:r>
    </w:p>
    <w:p w:rsidR="00B113B5" w:rsidRPr="00FB5C90"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sidRPr="00FB5C90">
        <w:rPr>
          <w:rFonts w:ascii="Arial Narrow" w:hAnsi="Arial Narrow" w:cs="Arial"/>
          <w:i w:val="0"/>
          <w:iCs w:val="0"/>
          <w:spacing w:val="12"/>
          <w:sz w:val="24"/>
          <w:szCs w:val="24"/>
          <w:lang w:val="fr-FR" w:eastAsia="fr-FR"/>
        </w:rPr>
        <w:t>L’animateur assure un rôle de médiation entre les experts amenés à écla</w:t>
      </w:r>
      <w:r>
        <w:rPr>
          <w:rFonts w:ascii="Arial Narrow" w:hAnsi="Arial Narrow" w:cs="Arial"/>
          <w:i w:val="0"/>
          <w:iCs w:val="0"/>
          <w:spacing w:val="12"/>
          <w:sz w:val="24"/>
          <w:szCs w:val="24"/>
          <w:lang w:val="fr-FR" w:eastAsia="fr-FR"/>
        </w:rPr>
        <w:t>irer le débat, les citoyens et le comité de pilotage,</w:t>
      </w:r>
    </w:p>
    <w:p w:rsidR="00B113B5" w:rsidRPr="00FB5C90"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sidRPr="00FB5C90">
        <w:rPr>
          <w:rFonts w:ascii="Arial Narrow" w:hAnsi="Arial Narrow" w:cs="Arial"/>
          <w:i w:val="0"/>
          <w:iCs w:val="0"/>
          <w:spacing w:val="12"/>
          <w:sz w:val="24"/>
          <w:szCs w:val="24"/>
          <w:lang w:val="fr-FR" w:eastAsia="fr-FR"/>
        </w:rPr>
        <w:t>Il est garant du cadre et des règles du jeu du dispositif choisi avec le comité de pilotage</w:t>
      </w:r>
      <w:r>
        <w:rPr>
          <w:rFonts w:ascii="Arial Narrow" w:hAnsi="Arial Narrow" w:cs="Arial"/>
          <w:i w:val="0"/>
          <w:iCs w:val="0"/>
          <w:spacing w:val="12"/>
          <w:sz w:val="24"/>
          <w:szCs w:val="24"/>
          <w:lang w:val="fr-FR" w:eastAsia="fr-FR"/>
        </w:rPr>
        <w:t>,</w:t>
      </w:r>
    </w:p>
    <w:p w:rsidR="00B113B5" w:rsidRDefault="00B113B5" w:rsidP="00051F64">
      <w:pPr>
        <w:autoSpaceDE w:val="0"/>
        <w:autoSpaceDN w:val="0"/>
        <w:adjustRightInd w:val="0"/>
        <w:spacing w:after="0" w:line="240" w:lineRule="auto"/>
        <w:rPr>
          <w:rFonts w:ascii="Arial Narrow" w:hAnsi="Arial Narrow" w:cs="Arial"/>
          <w:i w:val="0"/>
          <w:iCs w:val="0"/>
          <w:spacing w:val="12"/>
          <w:sz w:val="24"/>
          <w:szCs w:val="24"/>
          <w:lang w:val="fr-FR" w:eastAsia="fr-FR"/>
        </w:rPr>
      </w:pPr>
    </w:p>
    <w:p w:rsidR="00B113B5" w:rsidRPr="00E31749" w:rsidRDefault="00B113B5" w:rsidP="00051F64">
      <w:pPr>
        <w:pStyle w:val="Titre1"/>
        <w:numPr>
          <w:ilvl w:val="0"/>
          <w:numId w:val="13"/>
        </w:numPr>
        <w:rPr>
          <w:sz w:val="28"/>
          <w:szCs w:val="28"/>
          <w:lang w:val="fr-FR" w:eastAsia="fr-FR"/>
        </w:rPr>
      </w:pPr>
      <w:bookmarkStart w:id="6" w:name="_Toc383443843"/>
      <w:bookmarkStart w:id="7" w:name="_Toc383447837"/>
      <w:r w:rsidRPr="00E31749">
        <w:rPr>
          <w:sz w:val="28"/>
          <w:szCs w:val="28"/>
          <w:lang w:val="fr-FR" w:eastAsia="fr-FR"/>
        </w:rPr>
        <w:t xml:space="preserve">Le </w:t>
      </w:r>
      <w:r>
        <w:rPr>
          <w:sz w:val="28"/>
          <w:szCs w:val="28"/>
          <w:lang w:val="fr-FR" w:eastAsia="fr-FR"/>
        </w:rPr>
        <w:t>débat public dans les Hauts de S</w:t>
      </w:r>
      <w:r w:rsidRPr="00E31749">
        <w:rPr>
          <w:sz w:val="28"/>
          <w:szCs w:val="28"/>
          <w:lang w:val="fr-FR" w:eastAsia="fr-FR"/>
        </w:rPr>
        <w:t>eine : la santé des Adolescents</w:t>
      </w:r>
      <w:bookmarkEnd w:id="6"/>
      <w:bookmarkEnd w:id="7"/>
      <w:r w:rsidRPr="00E31749">
        <w:rPr>
          <w:sz w:val="28"/>
          <w:szCs w:val="28"/>
          <w:lang w:val="fr-FR" w:eastAsia="fr-FR"/>
        </w:rPr>
        <w:t xml:space="preserve"> </w:t>
      </w:r>
    </w:p>
    <w:p w:rsidR="00B113B5" w:rsidRPr="00997594"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372370" w:rsidRDefault="00B113B5" w:rsidP="00051F64">
      <w:pPr>
        <w:pStyle w:val="Titre2"/>
        <w:rPr>
          <w:lang w:val="fr-FR" w:eastAsia="fr-FR"/>
        </w:rPr>
      </w:pPr>
      <w:bookmarkStart w:id="8" w:name="_Toc341437464"/>
      <w:bookmarkStart w:id="9" w:name="_Toc383166224"/>
      <w:bookmarkStart w:id="10" w:name="_Toc383443844"/>
      <w:bookmarkStart w:id="11" w:name="_Toc383447838"/>
      <w:r w:rsidRPr="008708D5">
        <w:rPr>
          <w:lang w:val="fr-FR" w:eastAsia="fr-FR"/>
        </w:rPr>
        <w:t>Premier axe de travail</w:t>
      </w:r>
      <w:r>
        <w:rPr>
          <w:lang w:val="fr-FR" w:eastAsia="fr-FR"/>
        </w:rPr>
        <w:t xml:space="preserve"> : </w:t>
      </w:r>
      <w:r w:rsidRPr="008708D5">
        <w:rPr>
          <w:lang w:val="fr-FR" w:eastAsia="fr-FR"/>
        </w:rPr>
        <w:t> </w:t>
      </w:r>
      <w:r>
        <w:rPr>
          <w:lang w:val="fr-FR" w:eastAsia="fr-FR"/>
        </w:rPr>
        <w:t xml:space="preserve"> Constitution d’un comité de pilotage</w:t>
      </w:r>
      <w:bookmarkEnd w:id="8"/>
      <w:bookmarkEnd w:id="9"/>
      <w:r>
        <w:rPr>
          <w:lang w:val="fr-FR" w:eastAsia="fr-FR"/>
        </w:rPr>
        <w:t xml:space="preserve"> et définition des objectifs</w:t>
      </w:r>
      <w:bookmarkEnd w:id="10"/>
      <w:bookmarkEnd w:id="11"/>
      <w:r>
        <w:rPr>
          <w:lang w:val="fr-FR" w:eastAsia="fr-FR"/>
        </w:rPr>
        <w:t xml:space="preserve"> </w:t>
      </w:r>
    </w:p>
    <w:p w:rsidR="00B113B5" w:rsidRPr="00E31749" w:rsidRDefault="00B113B5" w:rsidP="00051F64">
      <w:pPr>
        <w:shd w:val="clear" w:color="auto" w:fill="FFFFFF"/>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shd w:val="clear" w:color="auto" w:fill="FFFFFF"/>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lastRenderedPageBreak/>
        <w:t xml:space="preserve">Le comité de pilotage </w:t>
      </w:r>
      <w:r>
        <w:rPr>
          <w:rFonts w:ascii="Arial Narrow" w:hAnsi="Arial Narrow" w:cs="Arial"/>
          <w:i w:val="0"/>
          <w:iCs w:val="0"/>
          <w:spacing w:val="12"/>
          <w:sz w:val="24"/>
          <w:szCs w:val="24"/>
          <w:lang w:val="fr-FR" w:eastAsia="fr-FR"/>
        </w:rPr>
        <w:t xml:space="preserve">a été </w:t>
      </w:r>
      <w:r w:rsidRPr="00E31749">
        <w:rPr>
          <w:rFonts w:ascii="Arial Narrow" w:hAnsi="Arial Narrow" w:cs="Arial"/>
          <w:i w:val="0"/>
          <w:iCs w:val="0"/>
          <w:spacing w:val="12"/>
          <w:sz w:val="24"/>
          <w:szCs w:val="24"/>
          <w:lang w:val="fr-FR" w:eastAsia="fr-FR"/>
        </w:rPr>
        <w:t xml:space="preserve">mis en place </w:t>
      </w:r>
      <w:r>
        <w:rPr>
          <w:rFonts w:ascii="Arial Narrow" w:hAnsi="Arial Narrow" w:cs="Arial"/>
          <w:i w:val="0"/>
          <w:iCs w:val="0"/>
          <w:spacing w:val="12"/>
          <w:sz w:val="24"/>
          <w:szCs w:val="24"/>
          <w:lang w:val="fr-FR" w:eastAsia="fr-FR"/>
        </w:rPr>
        <w:t xml:space="preserve">à compter de janvier 2013, il s’est </w:t>
      </w:r>
      <w:r w:rsidRPr="00E31749">
        <w:rPr>
          <w:rFonts w:ascii="Arial Narrow" w:hAnsi="Arial Narrow" w:cs="Arial"/>
          <w:i w:val="0"/>
          <w:iCs w:val="0"/>
          <w:spacing w:val="12"/>
          <w:sz w:val="24"/>
          <w:szCs w:val="24"/>
          <w:lang w:val="fr-FR" w:eastAsia="fr-FR"/>
        </w:rPr>
        <w:t xml:space="preserve">réuni </w:t>
      </w:r>
      <w:r w:rsidRPr="001339E4">
        <w:rPr>
          <w:rFonts w:ascii="Arial Narrow" w:hAnsi="Arial Narrow" w:cs="Arial"/>
          <w:i w:val="0"/>
          <w:iCs w:val="0"/>
          <w:color w:val="FF0000"/>
          <w:spacing w:val="12"/>
          <w:sz w:val="24"/>
          <w:szCs w:val="24"/>
          <w:lang w:val="fr-FR" w:eastAsia="fr-FR"/>
        </w:rPr>
        <w:t>7 fois de janvier à décembre 2013</w:t>
      </w:r>
      <w:r>
        <w:rPr>
          <w:rFonts w:ascii="Arial Narrow" w:hAnsi="Arial Narrow" w:cs="Arial"/>
          <w:i w:val="0"/>
          <w:iCs w:val="0"/>
          <w:spacing w:val="12"/>
          <w:sz w:val="24"/>
          <w:szCs w:val="24"/>
          <w:lang w:val="fr-FR" w:eastAsia="fr-FR"/>
        </w:rPr>
        <w:t xml:space="preserve"> au sein de l’espace santé jeunes de Neuilly sur seine. Il était composé de la présidente</w:t>
      </w:r>
      <w:r w:rsidRPr="00E31749">
        <w:rPr>
          <w:rFonts w:ascii="Arial Narrow" w:hAnsi="Arial Narrow" w:cs="Arial"/>
          <w:i w:val="0"/>
          <w:iCs w:val="0"/>
          <w:spacing w:val="12"/>
          <w:sz w:val="24"/>
          <w:szCs w:val="24"/>
          <w:lang w:val="fr-FR" w:eastAsia="fr-FR"/>
        </w:rPr>
        <w:t xml:space="preserve"> et du vice président d</w:t>
      </w:r>
      <w:r>
        <w:rPr>
          <w:rFonts w:ascii="Arial Narrow" w:hAnsi="Arial Narrow" w:cs="Arial"/>
          <w:i w:val="0"/>
          <w:iCs w:val="0"/>
          <w:spacing w:val="12"/>
          <w:sz w:val="24"/>
          <w:szCs w:val="24"/>
          <w:lang w:val="fr-FR" w:eastAsia="fr-FR"/>
        </w:rPr>
        <w:t xml:space="preserve">e la conférence de territoire  des Hauts de Seine, </w:t>
      </w:r>
      <w:r w:rsidRPr="00E31749">
        <w:rPr>
          <w:rFonts w:ascii="Arial Narrow" w:hAnsi="Arial Narrow" w:cs="Arial"/>
          <w:i w:val="0"/>
          <w:iCs w:val="0"/>
          <w:spacing w:val="12"/>
          <w:sz w:val="24"/>
          <w:szCs w:val="24"/>
          <w:lang w:val="fr-FR" w:eastAsia="fr-FR"/>
        </w:rPr>
        <w:t>de représentants de l’ARS</w:t>
      </w:r>
      <w:r>
        <w:rPr>
          <w:rFonts w:ascii="Arial Narrow" w:hAnsi="Arial Narrow" w:cs="Arial"/>
          <w:i w:val="0"/>
          <w:iCs w:val="0"/>
          <w:spacing w:val="12"/>
          <w:sz w:val="24"/>
          <w:szCs w:val="24"/>
          <w:lang w:val="fr-FR" w:eastAsia="fr-FR"/>
        </w:rPr>
        <w:t xml:space="preserve">, du président de la CRSA, </w:t>
      </w:r>
      <w:r w:rsidRPr="00E31749">
        <w:rPr>
          <w:rFonts w:ascii="Arial Narrow" w:hAnsi="Arial Narrow" w:cs="Arial"/>
          <w:i w:val="0"/>
          <w:iCs w:val="0"/>
          <w:spacing w:val="12"/>
          <w:sz w:val="24"/>
          <w:szCs w:val="24"/>
          <w:lang w:val="fr-FR" w:eastAsia="fr-FR"/>
        </w:rPr>
        <w:t xml:space="preserve">de deux représentants de la Maison des Adolescents </w:t>
      </w:r>
      <w:r>
        <w:rPr>
          <w:rFonts w:ascii="Arial Narrow" w:hAnsi="Arial Narrow" w:cs="Arial"/>
          <w:i w:val="0"/>
          <w:iCs w:val="0"/>
          <w:spacing w:val="12"/>
          <w:sz w:val="24"/>
          <w:szCs w:val="24"/>
          <w:lang w:val="fr-FR" w:eastAsia="fr-FR"/>
        </w:rPr>
        <w:t xml:space="preserve">des Hauts de Seine, </w:t>
      </w:r>
      <w:r w:rsidRPr="00E31749">
        <w:rPr>
          <w:rFonts w:ascii="Arial Narrow" w:hAnsi="Arial Narrow" w:cs="Arial"/>
          <w:i w:val="0"/>
          <w:iCs w:val="0"/>
          <w:spacing w:val="12"/>
          <w:sz w:val="24"/>
          <w:szCs w:val="24"/>
          <w:lang w:val="fr-FR" w:eastAsia="fr-FR"/>
        </w:rPr>
        <w:t>d’une représentante des Espaces Santé Jeunes du 92</w:t>
      </w:r>
      <w:r>
        <w:rPr>
          <w:rFonts w:ascii="Arial Narrow" w:hAnsi="Arial Narrow" w:cs="Arial"/>
          <w:i w:val="0"/>
          <w:iCs w:val="0"/>
          <w:spacing w:val="12"/>
          <w:sz w:val="24"/>
          <w:szCs w:val="24"/>
          <w:lang w:val="fr-FR" w:eastAsia="fr-FR"/>
        </w:rPr>
        <w:t>,</w:t>
      </w:r>
      <w:r w:rsidRPr="00E31749">
        <w:rPr>
          <w:rFonts w:ascii="Arial Narrow" w:hAnsi="Arial Narrow" w:cs="Arial"/>
          <w:i w:val="0"/>
          <w:iCs w:val="0"/>
          <w:spacing w:val="12"/>
          <w:sz w:val="24"/>
          <w:szCs w:val="24"/>
          <w:lang w:val="fr-FR" w:eastAsia="fr-FR"/>
        </w:rPr>
        <w:t xml:space="preserve">  de deux membres du bureau de la conférence de territoire</w:t>
      </w:r>
      <w:r>
        <w:rPr>
          <w:rFonts w:ascii="Arial Narrow" w:hAnsi="Arial Narrow" w:cs="Arial"/>
          <w:i w:val="0"/>
          <w:iCs w:val="0"/>
          <w:spacing w:val="12"/>
          <w:sz w:val="24"/>
          <w:szCs w:val="24"/>
          <w:lang w:val="fr-FR" w:eastAsia="fr-FR"/>
        </w:rPr>
        <w:t>, d’un représentant du Conseil G</w:t>
      </w:r>
      <w:r w:rsidRPr="00E31749">
        <w:rPr>
          <w:rFonts w:ascii="Arial Narrow" w:hAnsi="Arial Narrow" w:cs="Arial"/>
          <w:i w:val="0"/>
          <w:iCs w:val="0"/>
          <w:spacing w:val="12"/>
          <w:sz w:val="24"/>
          <w:szCs w:val="24"/>
          <w:lang w:val="fr-FR" w:eastAsia="fr-FR"/>
        </w:rPr>
        <w:t xml:space="preserve">énéral des Hauts de Seine </w:t>
      </w:r>
      <w:r>
        <w:rPr>
          <w:rFonts w:ascii="Arial Narrow" w:hAnsi="Arial Narrow" w:cs="Arial"/>
          <w:i w:val="0"/>
          <w:iCs w:val="0"/>
          <w:spacing w:val="12"/>
          <w:sz w:val="24"/>
          <w:szCs w:val="24"/>
          <w:lang w:val="fr-FR" w:eastAsia="fr-FR"/>
        </w:rPr>
        <w:t xml:space="preserve">et </w:t>
      </w:r>
      <w:r w:rsidRPr="00E31749">
        <w:rPr>
          <w:rFonts w:ascii="Arial Narrow" w:hAnsi="Arial Narrow" w:cs="Arial"/>
          <w:i w:val="0"/>
          <w:iCs w:val="0"/>
          <w:spacing w:val="12"/>
          <w:sz w:val="24"/>
          <w:szCs w:val="24"/>
          <w:lang w:val="fr-FR" w:eastAsia="fr-FR"/>
        </w:rPr>
        <w:t>d’une représentante de l’Education Nationale</w:t>
      </w:r>
      <w:r>
        <w:rPr>
          <w:rFonts w:ascii="Arial Narrow" w:hAnsi="Arial Narrow" w:cs="Arial"/>
          <w:i w:val="0"/>
          <w:iCs w:val="0"/>
          <w:spacing w:val="12"/>
          <w:sz w:val="24"/>
          <w:szCs w:val="24"/>
          <w:lang w:val="fr-FR" w:eastAsia="fr-FR"/>
        </w:rPr>
        <w:t xml:space="preserve">. </w:t>
      </w:r>
      <w:r w:rsidRPr="00E31749">
        <w:rPr>
          <w:rFonts w:ascii="Arial Narrow" w:hAnsi="Arial Narrow" w:cs="Arial"/>
          <w:i w:val="0"/>
          <w:iCs w:val="0"/>
          <w:spacing w:val="12"/>
          <w:sz w:val="24"/>
          <w:szCs w:val="24"/>
          <w:lang w:val="fr-FR" w:eastAsia="fr-FR"/>
        </w:rPr>
        <w:t xml:space="preserve"> </w:t>
      </w: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Pour ce travail sur la santé des adolescents une des principales difficultés réside </w:t>
      </w:r>
      <w:r w:rsidRPr="00E31749">
        <w:rPr>
          <w:rFonts w:ascii="Arial Narrow" w:hAnsi="Arial Narrow" w:cs="Arial"/>
          <w:i w:val="0"/>
          <w:iCs w:val="0"/>
          <w:spacing w:val="12"/>
          <w:sz w:val="24"/>
          <w:szCs w:val="24"/>
          <w:lang w:val="fr-FR" w:eastAsia="fr-FR"/>
        </w:rPr>
        <w:t>dans l</w:t>
      </w:r>
      <w:r>
        <w:rPr>
          <w:rFonts w:ascii="Arial Narrow" w:hAnsi="Arial Narrow" w:cs="Arial"/>
          <w:i w:val="0"/>
          <w:iCs w:val="0"/>
          <w:spacing w:val="12"/>
          <w:sz w:val="24"/>
          <w:szCs w:val="24"/>
          <w:lang w:val="fr-FR" w:eastAsia="fr-FR"/>
        </w:rPr>
        <w:t xml:space="preserve">a mobilisation des adolescents : </w:t>
      </w:r>
      <w:r w:rsidRPr="00E31749">
        <w:rPr>
          <w:rFonts w:ascii="Arial Narrow" w:hAnsi="Arial Narrow" w:cs="Arial"/>
          <w:i w:val="0"/>
          <w:iCs w:val="0"/>
          <w:spacing w:val="12"/>
          <w:sz w:val="24"/>
          <w:szCs w:val="24"/>
          <w:lang w:val="fr-FR" w:eastAsia="fr-FR"/>
        </w:rPr>
        <w:t xml:space="preserve">Comment </w:t>
      </w:r>
      <w:r>
        <w:rPr>
          <w:rFonts w:ascii="Arial Narrow" w:hAnsi="Arial Narrow" w:cs="Arial"/>
          <w:i w:val="0"/>
          <w:iCs w:val="0"/>
          <w:spacing w:val="12"/>
          <w:sz w:val="24"/>
          <w:szCs w:val="24"/>
          <w:lang w:val="fr-FR" w:eastAsia="fr-FR"/>
        </w:rPr>
        <w:t xml:space="preserve">recueillir leurs </w:t>
      </w:r>
      <w:r w:rsidRPr="00E31749">
        <w:rPr>
          <w:rFonts w:ascii="Arial Narrow" w:hAnsi="Arial Narrow" w:cs="Arial"/>
          <w:i w:val="0"/>
          <w:iCs w:val="0"/>
          <w:spacing w:val="12"/>
          <w:sz w:val="24"/>
          <w:szCs w:val="24"/>
          <w:lang w:val="fr-FR" w:eastAsia="fr-FR"/>
        </w:rPr>
        <w:t>point</w:t>
      </w:r>
      <w:r>
        <w:rPr>
          <w:rFonts w:ascii="Arial Narrow" w:hAnsi="Arial Narrow" w:cs="Arial"/>
          <w:i w:val="0"/>
          <w:iCs w:val="0"/>
          <w:spacing w:val="12"/>
          <w:sz w:val="24"/>
          <w:szCs w:val="24"/>
          <w:lang w:val="fr-FR" w:eastAsia="fr-FR"/>
        </w:rPr>
        <w:t>s</w:t>
      </w:r>
      <w:r w:rsidRPr="00E31749">
        <w:rPr>
          <w:rFonts w:ascii="Arial Narrow" w:hAnsi="Arial Narrow" w:cs="Arial"/>
          <w:i w:val="0"/>
          <w:iCs w:val="0"/>
          <w:spacing w:val="12"/>
          <w:sz w:val="24"/>
          <w:szCs w:val="24"/>
          <w:lang w:val="fr-FR" w:eastAsia="fr-FR"/>
        </w:rPr>
        <w:t xml:space="preserve"> de vue</w:t>
      </w:r>
      <w:r>
        <w:rPr>
          <w:rFonts w:ascii="Arial Narrow" w:hAnsi="Arial Narrow" w:cs="Arial"/>
          <w:i w:val="0"/>
          <w:iCs w:val="0"/>
          <w:spacing w:val="12"/>
          <w:sz w:val="24"/>
          <w:szCs w:val="24"/>
          <w:lang w:val="fr-FR" w:eastAsia="fr-FR"/>
        </w:rPr>
        <w:t xml:space="preserve"> </w:t>
      </w:r>
      <w:r w:rsidRPr="00E31749">
        <w:rPr>
          <w:rFonts w:ascii="Arial Narrow" w:hAnsi="Arial Narrow" w:cs="Arial"/>
          <w:i w:val="0"/>
          <w:iCs w:val="0"/>
          <w:spacing w:val="12"/>
          <w:sz w:val="24"/>
          <w:szCs w:val="24"/>
          <w:lang w:val="fr-FR" w:eastAsia="fr-FR"/>
        </w:rPr>
        <w:t>? Comment organiser la remontée de l’expression des ado</w:t>
      </w:r>
      <w:r>
        <w:rPr>
          <w:rFonts w:ascii="Arial Narrow" w:hAnsi="Arial Narrow" w:cs="Arial"/>
          <w:i w:val="0"/>
          <w:iCs w:val="0"/>
          <w:spacing w:val="12"/>
          <w:sz w:val="24"/>
          <w:szCs w:val="24"/>
          <w:lang w:val="fr-FR" w:eastAsia="fr-FR"/>
        </w:rPr>
        <w:t xml:space="preserve">lescents  </w:t>
      </w:r>
      <w:r w:rsidRPr="00E31749">
        <w:rPr>
          <w:rFonts w:ascii="Arial Narrow" w:hAnsi="Arial Narrow" w:cs="Arial"/>
          <w:i w:val="0"/>
          <w:iCs w:val="0"/>
          <w:spacing w:val="12"/>
          <w:sz w:val="24"/>
          <w:szCs w:val="24"/>
          <w:lang w:val="fr-FR" w:eastAsia="fr-FR"/>
        </w:rPr>
        <w:t xml:space="preserve">sur les </w:t>
      </w:r>
      <w:r>
        <w:rPr>
          <w:rFonts w:ascii="Arial Narrow" w:hAnsi="Arial Narrow" w:cs="Arial"/>
          <w:i w:val="0"/>
          <w:iCs w:val="0"/>
          <w:spacing w:val="12"/>
          <w:sz w:val="24"/>
          <w:szCs w:val="24"/>
          <w:lang w:val="fr-FR" w:eastAsia="fr-FR"/>
        </w:rPr>
        <w:t xml:space="preserve">différents </w:t>
      </w:r>
      <w:r w:rsidRPr="00E31749">
        <w:rPr>
          <w:rFonts w:ascii="Arial Narrow" w:hAnsi="Arial Narrow" w:cs="Arial"/>
          <w:i w:val="0"/>
          <w:iCs w:val="0"/>
          <w:spacing w:val="12"/>
          <w:sz w:val="24"/>
          <w:szCs w:val="24"/>
          <w:lang w:val="fr-FR" w:eastAsia="fr-FR"/>
        </w:rPr>
        <w:t>territoires </w:t>
      </w:r>
      <w:r>
        <w:rPr>
          <w:rFonts w:ascii="Arial Narrow" w:hAnsi="Arial Narrow" w:cs="Arial"/>
          <w:i w:val="0"/>
          <w:iCs w:val="0"/>
          <w:spacing w:val="12"/>
          <w:sz w:val="24"/>
          <w:szCs w:val="24"/>
          <w:lang w:val="fr-FR" w:eastAsia="fr-FR"/>
        </w:rPr>
        <w:t xml:space="preserve">afin de disposer d’une diversité sociologique </w:t>
      </w:r>
      <w:r w:rsidRPr="00E31749">
        <w:rPr>
          <w:rFonts w:ascii="Arial Narrow" w:hAnsi="Arial Narrow" w:cs="Arial"/>
          <w:i w:val="0"/>
          <w:iCs w:val="0"/>
          <w:spacing w:val="12"/>
          <w:sz w:val="24"/>
          <w:szCs w:val="24"/>
          <w:lang w:val="fr-FR" w:eastAsia="fr-FR"/>
        </w:rPr>
        <w:t>?</w:t>
      </w:r>
    </w:p>
    <w:p w:rsidR="00B113B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Le comité de pilotage s’est attaché à opérer un </w:t>
      </w:r>
      <w:r w:rsidRPr="00E31749">
        <w:rPr>
          <w:rFonts w:ascii="Arial Narrow" w:hAnsi="Arial Narrow" w:cs="Arial"/>
          <w:i w:val="0"/>
          <w:iCs w:val="0"/>
          <w:spacing w:val="12"/>
          <w:sz w:val="24"/>
          <w:szCs w:val="24"/>
          <w:lang w:val="fr-FR" w:eastAsia="fr-FR"/>
        </w:rPr>
        <w:t>premier recensement des thématiques qui pourraient être abordé</w:t>
      </w:r>
      <w:r>
        <w:rPr>
          <w:rFonts w:ascii="Arial Narrow" w:hAnsi="Arial Narrow" w:cs="Arial"/>
          <w:i w:val="0"/>
          <w:iCs w:val="0"/>
          <w:spacing w:val="12"/>
          <w:sz w:val="24"/>
          <w:szCs w:val="24"/>
          <w:lang w:val="fr-FR" w:eastAsia="fr-FR"/>
        </w:rPr>
        <w:t>e</w:t>
      </w:r>
      <w:r w:rsidRPr="00E31749">
        <w:rPr>
          <w:rFonts w:ascii="Arial Narrow" w:hAnsi="Arial Narrow" w:cs="Arial"/>
          <w:i w:val="0"/>
          <w:iCs w:val="0"/>
          <w:spacing w:val="12"/>
          <w:sz w:val="24"/>
          <w:szCs w:val="24"/>
          <w:lang w:val="fr-FR" w:eastAsia="fr-FR"/>
        </w:rPr>
        <w:t>s dans ce débat public sur Adolescence et santé :</w:t>
      </w: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numPr>
          <w:ilvl w:val="0"/>
          <w:numId w:val="8"/>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Dépistage précoce des troubles chez l’adolesce</w:t>
      </w:r>
      <w:r>
        <w:rPr>
          <w:rFonts w:ascii="Arial Narrow" w:hAnsi="Arial Narrow" w:cs="Arial"/>
          <w:i w:val="0"/>
          <w:iCs w:val="0"/>
          <w:spacing w:val="12"/>
          <w:sz w:val="24"/>
          <w:szCs w:val="24"/>
          <w:lang w:val="fr-FR" w:eastAsia="fr-FR"/>
        </w:rPr>
        <w:t xml:space="preserve">nt : par qui, auprès de qui et </w:t>
      </w:r>
      <w:r w:rsidRPr="00E31749">
        <w:rPr>
          <w:rFonts w:ascii="Arial Narrow" w:hAnsi="Arial Narrow" w:cs="Arial"/>
          <w:i w:val="0"/>
          <w:iCs w:val="0"/>
          <w:spacing w:val="12"/>
          <w:sz w:val="24"/>
          <w:szCs w:val="24"/>
          <w:lang w:val="fr-FR" w:eastAsia="fr-FR"/>
        </w:rPr>
        <w:t xml:space="preserve">à quel moment ? </w:t>
      </w:r>
    </w:p>
    <w:p w:rsidR="00B113B5" w:rsidRPr="00E31749" w:rsidRDefault="00B113B5" w:rsidP="00051F64">
      <w:pPr>
        <w:numPr>
          <w:ilvl w:val="0"/>
          <w:numId w:val="8"/>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Inscription et accompagnement dans un par</w:t>
      </w:r>
      <w:r>
        <w:rPr>
          <w:rFonts w:ascii="Arial Narrow" w:hAnsi="Arial Narrow" w:cs="Arial"/>
          <w:i w:val="0"/>
          <w:iCs w:val="0"/>
          <w:spacing w:val="12"/>
          <w:sz w:val="24"/>
          <w:szCs w:val="24"/>
          <w:lang w:val="fr-FR" w:eastAsia="fr-FR"/>
        </w:rPr>
        <w:t xml:space="preserve">cours de santé pour éviter les </w:t>
      </w:r>
      <w:r w:rsidRPr="00E31749">
        <w:rPr>
          <w:rFonts w:ascii="Arial Narrow" w:hAnsi="Arial Narrow" w:cs="Arial"/>
          <w:i w:val="0"/>
          <w:iCs w:val="0"/>
          <w:spacing w:val="12"/>
          <w:sz w:val="24"/>
          <w:szCs w:val="24"/>
          <w:lang w:val="fr-FR" w:eastAsia="fr-FR"/>
        </w:rPr>
        <w:t>situations de rupture : un accompagnement</w:t>
      </w:r>
      <w:r>
        <w:rPr>
          <w:rFonts w:ascii="Arial Narrow" w:hAnsi="Arial Narrow" w:cs="Arial"/>
          <w:i w:val="0"/>
          <w:iCs w:val="0"/>
          <w:spacing w:val="12"/>
          <w:sz w:val="24"/>
          <w:szCs w:val="24"/>
          <w:lang w:val="fr-FR" w:eastAsia="fr-FR"/>
        </w:rPr>
        <w:t xml:space="preserve"> certes mais pas seulement par </w:t>
      </w:r>
      <w:r w:rsidRPr="00E31749">
        <w:rPr>
          <w:rFonts w:ascii="Arial Narrow" w:hAnsi="Arial Narrow" w:cs="Arial"/>
          <w:i w:val="0"/>
          <w:iCs w:val="0"/>
          <w:spacing w:val="12"/>
          <w:sz w:val="24"/>
          <w:szCs w:val="24"/>
          <w:lang w:val="fr-FR" w:eastAsia="fr-FR"/>
        </w:rPr>
        <w:t>des professionnels de santé</w:t>
      </w:r>
      <w:r>
        <w:rPr>
          <w:rFonts w:ascii="Arial Narrow" w:hAnsi="Arial Narrow" w:cs="Arial"/>
          <w:i w:val="0"/>
          <w:iCs w:val="0"/>
          <w:spacing w:val="12"/>
          <w:sz w:val="24"/>
          <w:szCs w:val="24"/>
          <w:lang w:val="fr-FR" w:eastAsia="fr-FR"/>
        </w:rPr>
        <w:t>,</w:t>
      </w:r>
      <w:r w:rsidRPr="00E31749">
        <w:rPr>
          <w:rFonts w:ascii="Arial Narrow" w:hAnsi="Arial Narrow" w:cs="Arial"/>
          <w:i w:val="0"/>
          <w:iCs w:val="0"/>
          <w:spacing w:val="12"/>
          <w:sz w:val="24"/>
          <w:szCs w:val="24"/>
          <w:lang w:val="fr-FR" w:eastAsia="fr-FR"/>
        </w:rPr>
        <w:t xml:space="preserve"> </w:t>
      </w:r>
    </w:p>
    <w:p w:rsidR="00B113B5" w:rsidRPr="00E31749" w:rsidRDefault="00B113B5" w:rsidP="00051F64">
      <w:pPr>
        <w:numPr>
          <w:ilvl w:val="0"/>
          <w:numId w:val="8"/>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Comment faire connaitre l</w:t>
      </w:r>
      <w:r w:rsidRPr="00E31749">
        <w:rPr>
          <w:rFonts w:ascii="Arial Narrow" w:hAnsi="Arial Narrow" w:cs="Arial"/>
          <w:i w:val="0"/>
          <w:iCs w:val="0"/>
          <w:spacing w:val="12"/>
          <w:sz w:val="24"/>
          <w:szCs w:val="24"/>
          <w:lang w:val="fr-FR" w:eastAsia="fr-FR"/>
        </w:rPr>
        <w:t xml:space="preserve">es lieux </w:t>
      </w:r>
      <w:r>
        <w:rPr>
          <w:rFonts w:ascii="Arial Narrow" w:hAnsi="Arial Narrow" w:cs="Arial"/>
          <w:i w:val="0"/>
          <w:iCs w:val="0"/>
          <w:spacing w:val="12"/>
          <w:sz w:val="24"/>
          <w:szCs w:val="24"/>
          <w:lang w:val="fr-FR" w:eastAsia="fr-FR"/>
        </w:rPr>
        <w:t xml:space="preserve">dédiés </w:t>
      </w:r>
      <w:r w:rsidRPr="00E31749">
        <w:rPr>
          <w:rFonts w:ascii="Arial Narrow" w:hAnsi="Arial Narrow" w:cs="Arial"/>
          <w:i w:val="0"/>
          <w:iCs w:val="0"/>
          <w:spacing w:val="12"/>
          <w:sz w:val="24"/>
          <w:szCs w:val="24"/>
          <w:lang w:val="fr-FR" w:eastAsia="fr-FR"/>
        </w:rPr>
        <w:t>aux ado</w:t>
      </w:r>
      <w:r>
        <w:rPr>
          <w:rFonts w:ascii="Arial Narrow" w:hAnsi="Arial Narrow" w:cs="Arial"/>
          <w:i w:val="0"/>
          <w:iCs w:val="0"/>
          <w:spacing w:val="12"/>
          <w:sz w:val="24"/>
          <w:szCs w:val="24"/>
          <w:lang w:val="fr-FR" w:eastAsia="fr-FR"/>
        </w:rPr>
        <w:t>lescent</w:t>
      </w:r>
      <w:r w:rsidRPr="00E31749">
        <w:rPr>
          <w:rFonts w:ascii="Arial Narrow" w:hAnsi="Arial Narrow" w:cs="Arial"/>
          <w:i w:val="0"/>
          <w:iCs w:val="0"/>
          <w:spacing w:val="12"/>
          <w:sz w:val="24"/>
          <w:szCs w:val="24"/>
          <w:lang w:val="fr-FR" w:eastAsia="fr-FR"/>
        </w:rPr>
        <w:t>s</w:t>
      </w:r>
      <w:r>
        <w:rPr>
          <w:rFonts w:ascii="Arial Narrow" w:hAnsi="Arial Narrow" w:cs="Arial"/>
          <w:i w:val="0"/>
          <w:iCs w:val="0"/>
          <w:spacing w:val="12"/>
          <w:sz w:val="24"/>
          <w:szCs w:val="24"/>
          <w:lang w:val="fr-FR" w:eastAsia="fr-FR"/>
        </w:rPr>
        <w:t xml:space="preserve"> mais aussi aux professionnels </w:t>
      </w:r>
      <w:r w:rsidRPr="00E31749">
        <w:rPr>
          <w:rFonts w:ascii="Arial Narrow" w:hAnsi="Arial Narrow" w:cs="Arial"/>
          <w:i w:val="0"/>
          <w:iCs w:val="0"/>
          <w:spacing w:val="12"/>
          <w:sz w:val="24"/>
          <w:szCs w:val="24"/>
          <w:lang w:val="fr-FR" w:eastAsia="fr-FR"/>
        </w:rPr>
        <w:t>non spécialisés</w:t>
      </w:r>
    </w:p>
    <w:p w:rsidR="00B113B5" w:rsidRPr="00E31749" w:rsidRDefault="00B113B5" w:rsidP="00051F64">
      <w:pPr>
        <w:numPr>
          <w:ilvl w:val="0"/>
          <w:numId w:val="8"/>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Comment à partir de l’expression d’une demande partic</w:t>
      </w:r>
      <w:r>
        <w:rPr>
          <w:rFonts w:ascii="Arial Narrow" w:hAnsi="Arial Narrow" w:cs="Arial"/>
          <w:i w:val="0"/>
          <w:iCs w:val="0"/>
          <w:spacing w:val="12"/>
          <w:sz w:val="24"/>
          <w:szCs w:val="24"/>
          <w:lang w:val="fr-FR" w:eastAsia="fr-FR"/>
        </w:rPr>
        <w:t xml:space="preserve">ulière (somatique </w:t>
      </w:r>
      <w:r w:rsidRPr="00E31749">
        <w:rPr>
          <w:rFonts w:ascii="Arial Narrow" w:hAnsi="Arial Narrow" w:cs="Arial"/>
          <w:i w:val="0"/>
          <w:iCs w:val="0"/>
          <w:spacing w:val="12"/>
          <w:sz w:val="24"/>
          <w:szCs w:val="24"/>
          <w:lang w:val="fr-FR" w:eastAsia="fr-FR"/>
        </w:rPr>
        <w:t>par exemple),  aider un ado</w:t>
      </w:r>
      <w:r>
        <w:rPr>
          <w:rFonts w:ascii="Arial Narrow" w:hAnsi="Arial Narrow" w:cs="Arial"/>
          <w:i w:val="0"/>
          <w:iCs w:val="0"/>
          <w:spacing w:val="12"/>
          <w:sz w:val="24"/>
          <w:szCs w:val="24"/>
          <w:lang w:val="fr-FR" w:eastAsia="fr-FR"/>
        </w:rPr>
        <w:t xml:space="preserve">lescent  en difficulté </w:t>
      </w:r>
      <w:r w:rsidRPr="00E31749">
        <w:rPr>
          <w:rFonts w:ascii="Arial Narrow" w:hAnsi="Arial Narrow" w:cs="Arial"/>
          <w:i w:val="0"/>
          <w:iCs w:val="0"/>
          <w:spacing w:val="12"/>
          <w:sz w:val="24"/>
          <w:szCs w:val="24"/>
          <w:lang w:val="fr-FR" w:eastAsia="fr-FR"/>
        </w:rPr>
        <w:t xml:space="preserve">? Comment faire venir les ados dans des lieux </w:t>
      </w:r>
      <w:r>
        <w:rPr>
          <w:rFonts w:ascii="Arial Narrow" w:hAnsi="Arial Narrow" w:cs="Arial"/>
          <w:i w:val="0"/>
          <w:iCs w:val="0"/>
          <w:spacing w:val="12"/>
          <w:sz w:val="24"/>
          <w:szCs w:val="24"/>
          <w:lang w:val="fr-FR" w:eastAsia="fr-FR"/>
        </w:rPr>
        <w:t xml:space="preserve">dédiés : quand un enfant ne va </w:t>
      </w:r>
      <w:r w:rsidRPr="00E31749">
        <w:rPr>
          <w:rFonts w:ascii="Arial Narrow" w:hAnsi="Arial Narrow" w:cs="Arial"/>
          <w:i w:val="0"/>
          <w:iCs w:val="0"/>
          <w:spacing w:val="12"/>
          <w:sz w:val="24"/>
          <w:szCs w:val="24"/>
          <w:lang w:val="fr-FR" w:eastAsia="fr-FR"/>
        </w:rPr>
        <w:t>pas bien, comment lui dire ?</w:t>
      </w:r>
    </w:p>
    <w:p w:rsidR="00B113B5" w:rsidRPr="00E31749" w:rsidRDefault="00B113B5" w:rsidP="00051F64">
      <w:pPr>
        <w:numPr>
          <w:ilvl w:val="0"/>
          <w:numId w:val="8"/>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C’est quoi un problème de santé pour un adolescent ? </w:t>
      </w:r>
    </w:p>
    <w:p w:rsidR="00B113B5" w:rsidRPr="00E31749" w:rsidRDefault="00B113B5" w:rsidP="00051F64">
      <w:pPr>
        <w:numPr>
          <w:ilvl w:val="0"/>
          <w:numId w:val="8"/>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Les professionnels parlent de parcours de santé : cette acception a quel sens </w:t>
      </w:r>
      <w:r w:rsidRPr="00E31749">
        <w:rPr>
          <w:rFonts w:ascii="Arial Narrow" w:hAnsi="Arial Narrow" w:cs="Arial"/>
          <w:i w:val="0"/>
          <w:iCs w:val="0"/>
          <w:spacing w:val="12"/>
          <w:sz w:val="24"/>
          <w:szCs w:val="24"/>
          <w:lang w:val="fr-FR" w:eastAsia="fr-FR"/>
        </w:rPr>
        <w:tab/>
        <w:t>pour eux ?</w:t>
      </w:r>
    </w:p>
    <w:p w:rsidR="00B113B5" w:rsidRPr="00E31749" w:rsidRDefault="00B113B5" w:rsidP="00051F64">
      <w:pPr>
        <w:numPr>
          <w:ilvl w:val="0"/>
          <w:numId w:val="8"/>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L’accompagnement du trouble adolescent : comment distinguer ce qui </w:t>
      </w:r>
      <w:r w:rsidRPr="00E31749">
        <w:rPr>
          <w:rFonts w:ascii="Arial Narrow" w:hAnsi="Arial Narrow" w:cs="Arial"/>
          <w:i w:val="0"/>
          <w:iCs w:val="0"/>
          <w:spacing w:val="12"/>
          <w:sz w:val="24"/>
          <w:szCs w:val="24"/>
          <w:lang w:val="fr-FR" w:eastAsia="fr-FR"/>
        </w:rPr>
        <w:tab/>
        <w:t>relève de ce trouble ou d’un problème pathologique ?</w:t>
      </w: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Face à </w:t>
      </w:r>
      <w:r>
        <w:rPr>
          <w:rFonts w:ascii="Arial Narrow" w:hAnsi="Arial Narrow" w:cs="Arial"/>
          <w:i w:val="0"/>
          <w:iCs w:val="0"/>
          <w:spacing w:val="12"/>
          <w:sz w:val="24"/>
          <w:szCs w:val="24"/>
          <w:lang w:val="fr-FR" w:eastAsia="fr-FR"/>
        </w:rPr>
        <w:t>ces multiples interrogations, l</w:t>
      </w:r>
      <w:r w:rsidRPr="00E31749">
        <w:rPr>
          <w:rFonts w:ascii="Arial Narrow" w:hAnsi="Arial Narrow" w:cs="Arial"/>
          <w:i w:val="0"/>
          <w:iCs w:val="0"/>
          <w:spacing w:val="12"/>
          <w:sz w:val="24"/>
          <w:szCs w:val="24"/>
          <w:lang w:val="fr-FR" w:eastAsia="fr-FR"/>
        </w:rPr>
        <w:t xml:space="preserve">es membres du comité de pilotage </w:t>
      </w:r>
      <w:r>
        <w:rPr>
          <w:rFonts w:ascii="Arial Narrow" w:hAnsi="Arial Narrow" w:cs="Arial"/>
          <w:i w:val="0"/>
          <w:iCs w:val="0"/>
          <w:spacing w:val="12"/>
          <w:sz w:val="24"/>
          <w:szCs w:val="24"/>
          <w:lang w:val="fr-FR" w:eastAsia="fr-FR"/>
        </w:rPr>
        <w:t xml:space="preserve">ont pu mesurer </w:t>
      </w:r>
      <w:r w:rsidRPr="00E31749">
        <w:rPr>
          <w:rFonts w:ascii="Arial Narrow" w:hAnsi="Arial Narrow" w:cs="Arial"/>
          <w:i w:val="0"/>
          <w:iCs w:val="0"/>
          <w:spacing w:val="12"/>
          <w:sz w:val="24"/>
          <w:szCs w:val="24"/>
          <w:lang w:val="fr-FR" w:eastAsia="fr-FR"/>
        </w:rPr>
        <w:t>à quel point ces questionnements s’expriment à partir de leur point de vue de professionnels.  Or, ce débat public donne l’oppor</w:t>
      </w:r>
      <w:r>
        <w:rPr>
          <w:rFonts w:ascii="Arial Narrow" w:hAnsi="Arial Narrow" w:cs="Arial"/>
          <w:i w:val="0"/>
          <w:iCs w:val="0"/>
          <w:spacing w:val="12"/>
          <w:sz w:val="24"/>
          <w:szCs w:val="24"/>
          <w:lang w:val="fr-FR" w:eastAsia="fr-FR"/>
        </w:rPr>
        <w:t xml:space="preserve">tunité d’aborder ce sujet de </w:t>
      </w:r>
      <w:r w:rsidRPr="00E31749">
        <w:rPr>
          <w:rFonts w:ascii="Arial Narrow" w:hAnsi="Arial Narrow" w:cs="Arial"/>
          <w:i w:val="0"/>
          <w:iCs w:val="0"/>
          <w:spacing w:val="12"/>
          <w:sz w:val="24"/>
          <w:szCs w:val="24"/>
          <w:lang w:val="fr-FR" w:eastAsia="fr-FR"/>
        </w:rPr>
        <w:t xml:space="preserve">la santé </w:t>
      </w:r>
      <w:r>
        <w:rPr>
          <w:rFonts w:ascii="Arial Narrow" w:hAnsi="Arial Narrow" w:cs="Arial"/>
          <w:i w:val="0"/>
          <w:iCs w:val="0"/>
          <w:spacing w:val="12"/>
          <w:sz w:val="24"/>
          <w:szCs w:val="24"/>
          <w:lang w:val="fr-FR" w:eastAsia="fr-FR"/>
        </w:rPr>
        <w:t xml:space="preserve">des Ados </w:t>
      </w:r>
      <w:r w:rsidRPr="00E31749">
        <w:rPr>
          <w:rFonts w:ascii="Arial Narrow" w:hAnsi="Arial Narrow" w:cs="Arial"/>
          <w:i w:val="0"/>
          <w:iCs w:val="0"/>
          <w:spacing w:val="12"/>
          <w:sz w:val="24"/>
          <w:szCs w:val="24"/>
          <w:lang w:val="fr-FR" w:eastAsia="fr-FR"/>
        </w:rPr>
        <w:t>d</w:t>
      </w:r>
      <w:r>
        <w:rPr>
          <w:rFonts w:ascii="Arial Narrow" w:hAnsi="Arial Narrow" w:cs="Arial"/>
          <w:i w:val="0"/>
          <w:iCs w:val="0"/>
          <w:spacing w:val="12"/>
          <w:sz w:val="24"/>
          <w:szCs w:val="24"/>
          <w:lang w:val="fr-FR" w:eastAsia="fr-FR"/>
        </w:rPr>
        <w:t xml:space="preserve">e leur </w:t>
      </w:r>
      <w:r w:rsidRPr="00E31749">
        <w:rPr>
          <w:rFonts w:ascii="Arial Narrow" w:hAnsi="Arial Narrow" w:cs="Arial"/>
          <w:i w:val="0"/>
          <w:iCs w:val="0"/>
          <w:spacing w:val="12"/>
          <w:sz w:val="24"/>
          <w:szCs w:val="24"/>
          <w:lang w:val="fr-FR" w:eastAsia="fr-FR"/>
        </w:rPr>
        <w:t xml:space="preserve"> point de vue des adolescents.</w:t>
      </w:r>
      <w:r>
        <w:rPr>
          <w:rFonts w:ascii="Arial Narrow" w:hAnsi="Arial Narrow" w:cs="Arial"/>
          <w:i w:val="0"/>
          <w:iCs w:val="0"/>
          <w:spacing w:val="12"/>
          <w:sz w:val="24"/>
          <w:szCs w:val="24"/>
          <w:lang w:val="fr-FR" w:eastAsia="fr-FR"/>
        </w:rPr>
        <w:t xml:space="preserve"> </w:t>
      </w:r>
      <w:r w:rsidRPr="00E31749">
        <w:rPr>
          <w:rFonts w:ascii="Arial Narrow" w:hAnsi="Arial Narrow" w:cs="Arial"/>
          <w:i w:val="0"/>
          <w:iCs w:val="0"/>
          <w:spacing w:val="12"/>
          <w:sz w:val="24"/>
          <w:szCs w:val="24"/>
          <w:lang w:val="fr-FR" w:eastAsia="fr-FR"/>
        </w:rPr>
        <w:t>Mais comment faire</w:t>
      </w:r>
      <w:r>
        <w:rPr>
          <w:rFonts w:ascii="Arial Narrow" w:hAnsi="Arial Narrow" w:cs="Arial"/>
          <w:i w:val="0"/>
          <w:iCs w:val="0"/>
          <w:spacing w:val="12"/>
          <w:sz w:val="24"/>
          <w:szCs w:val="24"/>
          <w:lang w:val="fr-FR" w:eastAsia="fr-FR"/>
        </w:rPr>
        <w:t xml:space="preserve"> </w:t>
      </w:r>
      <w:r w:rsidRPr="00E31749">
        <w:rPr>
          <w:rFonts w:ascii="Arial Narrow" w:hAnsi="Arial Narrow" w:cs="Arial"/>
          <w:i w:val="0"/>
          <w:iCs w:val="0"/>
          <w:spacing w:val="12"/>
          <w:sz w:val="24"/>
          <w:szCs w:val="24"/>
          <w:lang w:val="fr-FR" w:eastAsia="fr-FR"/>
        </w:rPr>
        <w:t xml:space="preserve">? </w:t>
      </w:r>
    </w:p>
    <w:p w:rsidR="00B113B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sidRPr="00965779">
        <w:rPr>
          <w:rFonts w:ascii="Arial Narrow" w:hAnsi="Arial Narrow" w:cs="Arial"/>
          <w:i w:val="0"/>
          <w:iCs w:val="0"/>
          <w:spacing w:val="12"/>
          <w:sz w:val="24"/>
          <w:szCs w:val="24"/>
          <w:lang w:val="fr-FR" w:eastAsia="fr-FR"/>
        </w:rPr>
        <w:t xml:space="preserve">Le comité de pilotage a fait </w:t>
      </w:r>
      <w:r w:rsidRPr="00C83A91">
        <w:rPr>
          <w:rFonts w:ascii="Arial Narrow" w:hAnsi="Arial Narrow" w:cs="Arial"/>
          <w:b/>
          <w:i w:val="0"/>
          <w:iCs w:val="0"/>
          <w:spacing w:val="12"/>
          <w:sz w:val="24"/>
          <w:szCs w:val="24"/>
          <w:lang w:val="fr-FR" w:eastAsia="fr-FR"/>
        </w:rPr>
        <w:t>le choix de mettre en œuvre</w:t>
      </w:r>
      <w:r w:rsidRPr="00965779">
        <w:rPr>
          <w:rFonts w:ascii="Arial Narrow" w:hAnsi="Arial Narrow" w:cs="Arial"/>
          <w:i w:val="0"/>
          <w:iCs w:val="0"/>
          <w:spacing w:val="12"/>
          <w:sz w:val="24"/>
          <w:szCs w:val="24"/>
          <w:lang w:val="fr-FR" w:eastAsia="fr-FR"/>
        </w:rPr>
        <w:t xml:space="preserve"> </w:t>
      </w:r>
      <w:r w:rsidRPr="00965779">
        <w:rPr>
          <w:rFonts w:ascii="Arial Narrow" w:hAnsi="Arial Narrow" w:cs="Arial"/>
          <w:b/>
          <w:bCs/>
          <w:i w:val="0"/>
          <w:iCs w:val="0"/>
          <w:spacing w:val="12"/>
          <w:sz w:val="24"/>
          <w:szCs w:val="24"/>
          <w:lang w:val="fr-FR" w:eastAsia="fr-FR"/>
        </w:rPr>
        <w:t xml:space="preserve">un processus de consultation directement auprès des adolescents </w:t>
      </w:r>
      <w:r w:rsidRPr="00965779">
        <w:rPr>
          <w:rFonts w:ascii="Arial Narrow" w:hAnsi="Arial Narrow" w:cs="Arial"/>
          <w:i w:val="0"/>
          <w:iCs w:val="0"/>
          <w:spacing w:val="12"/>
          <w:sz w:val="24"/>
          <w:szCs w:val="24"/>
          <w:lang w:val="fr-FR" w:eastAsia="fr-FR"/>
        </w:rPr>
        <w:t xml:space="preserve"> afin de </w:t>
      </w:r>
      <w:r>
        <w:rPr>
          <w:rFonts w:ascii="Arial Narrow" w:hAnsi="Arial Narrow" w:cs="Arial"/>
          <w:i w:val="0"/>
          <w:iCs w:val="0"/>
          <w:spacing w:val="12"/>
          <w:sz w:val="24"/>
          <w:szCs w:val="24"/>
          <w:lang w:val="fr-FR" w:eastAsia="fr-FR"/>
        </w:rPr>
        <w:t xml:space="preserve">recueillir leurs perceptions et </w:t>
      </w:r>
      <w:r w:rsidRPr="00965779">
        <w:rPr>
          <w:rFonts w:ascii="Arial Narrow" w:hAnsi="Arial Narrow" w:cs="Arial"/>
          <w:i w:val="0"/>
          <w:iCs w:val="0"/>
          <w:spacing w:val="12"/>
          <w:sz w:val="24"/>
          <w:szCs w:val="24"/>
          <w:lang w:val="fr-FR" w:eastAsia="fr-FR"/>
        </w:rPr>
        <w:t>leur</w:t>
      </w:r>
      <w:r>
        <w:rPr>
          <w:rFonts w:ascii="Arial Narrow" w:hAnsi="Arial Narrow" w:cs="Arial"/>
          <w:i w:val="0"/>
          <w:iCs w:val="0"/>
          <w:spacing w:val="12"/>
          <w:sz w:val="24"/>
          <w:szCs w:val="24"/>
          <w:lang w:val="fr-FR" w:eastAsia="fr-FR"/>
        </w:rPr>
        <w:t>s</w:t>
      </w:r>
      <w:r w:rsidRPr="00965779">
        <w:rPr>
          <w:rFonts w:ascii="Arial Narrow" w:hAnsi="Arial Narrow" w:cs="Arial"/>
          <w:i w:val="0"/>
          <w:iCs w:val="0"/>
          <w:spacing w:val="12"/>
          <w:sz w:val="24"/>
          <w:szCs w:val="24"/>
          <w:lang w:val="fr-FR" w:eastAsia="fr-FR"/>
        </w:rPr>
        <w:t xml:space="preserve"> opinion</w:t>
      </w:r>
      <w:r>
        <w:rPr>
          <w:rFonts w:ascii="Arial Narrow" w:hAnsi="Arial Narrow" w:cs="Arial"/>
          <w:i w:val="0"/>
          <w:iCs w:val="0"/>
          <w:spacing w:val="12"/>
          <w:sz w:val="24"/>
          <w:szCs w:val="24"/>
          <w:lang w:val="fr-FR" w:eastAsia="fr-FR"/>
        </w:rPr>
        <w:t>s</w:t>
      </w:r>
      <w:r w:rsidRPr="00965779">
        <w:rPr>
          <w:rFonts w:ascii="Arial Narrow" w:hAnsi="Arial Narrow" w:cs="Arial"/>
          <w:i w:val="0"/>
          <w:iCs w:val="0"/>
          <w:spacing w:val="12"/>
          <w:sz w:val="24"/>
          <w:szCs w:val="24"/>
          <w:lang w:val="fr-FR" w:eastAsia="fr-FR"/>
        </w:rPr>
        <w:t xml:space="preserve"> sur </w:t>
      </w:r>
      <w:r>
        <w:rPr>
          <w:rFonts w:ascii="Arial Narrow" w:hAnsi="Arial Narrow" w:cs="Arial"/>
          <w:i w:val="0"/>
          <w:iCs w:val="0"/>
          <w:spacing w:val="12"/>
          <w:sz w:val="24"/>
          <w:szCs w:val="24"/>
          <w:lang w:val="fr-FR" w:eastAsia="fr-FR"/>
        </w:rPr>
        <w:t xml:space="preserve">leur état de santé, </w:t>
      </w:r>
      <w:r w:rsidRPr="00965779">
        <w:rPr>
          <w:rFonts w:ascii="Arial Narrow" w:hAnsi="Arial Narrow" w:cs="Arial"/>
          <w:i w:val="0"/>
          <w:iCs w:val="0"/>
          <w:spacing w:val="12"/>
          <w:sz w:val="24"/>
          <w:szCs w:val="24"/>
          <w:lang w:val="fr-FR" w:eastAsia="fr-FR"/>
        </w:rPr>
        <w:t xml:space="preserve"> leurs attentes et leurs besoins</w:t>
      </w:r>
      <w:r>
        <w:rPr>
          <w:rFonts w:ascii="Arial Narrow" w:hAnsi="Arial Narrow" w:cs="Arial"/>
          <w:i w:val="0"/>
          <w:iCs w:val="0"/>
          <w:spacing w:val="12"/>
          <w:sz w:val="24"/>
          <w:szCs w:val="24"/>
          <w:lang w:val="fr-FR" w:eastAsia="fr-FR"/>
        </w:rPr>
        <w:t xml:space="preserve">. </w:t>
      </w:r>
    </w:p>
    <w:p w:rsidR="00B113B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Les objectifs généraux visés : </w:t>
      </w:r>
    </w:p>
    <w:p w:rsidR="00B113B5"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lastRenderedPageBreak/>
        <w:t>Partager un diagnostic sur la santé des adolescents dans le département,</w:t>
      </w:r>
    </w:p>
    <w:p w:rsidR="00B113B5" w:rsidRPr="00E31749"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Mobiliser les différents partenaires qui travaillent sur ce sujet et ainsi les faire participer à ce débat : Le débat doit nécessairement associer usagers, professionnels et élus</w:t>
      </w:r>
    </w:p>
    <w:p w:rsidR="00B113B5"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Organiser le débat dans 3 secteurs du département des Hauts de Seine (nord, centre et sud) puis préparer une synthèse </w:t>
      </w:r>
      <w:r>
        <w:rPr>
          <w:rFonts w:ascii="Arial Narrow" w:hAnsi="Arial Narrow" w:cs="Arial"/>
          <w:i w:val="0"/>
          <w:iCs w:val="0"/>
          <w:spacing w:val="12"/>
          <w:sz w:val="24"/>
          <w:szCs w:val="24"/>
          <w:lang w:val="fr-FR" w:eastAsia="fr-FR"/>
        </w:rPr>
        <w:t>pour l’ensemble du département a</w:t>
      </w:r>
      <w:r w:rsidRPr="00E31749">
        <w:rPr>
          <w:rFonts w:ascii="Arial Narrow" w:hAnsi="Arial Narrow" w:cs="Arial"/>
          <w:i w:val="0"/>
          <w:iCs w:val="0"/>
          <w:spacing w:val="12"/>
          <w:sz w:val="24"/>
          <w:szCs w:val="24"/>
          <w:lang w:val="fr-FR" w:eastAsia="fr-FR"/>
        </w:rPr>
        <w:t>vec un souhait exprimé très fortement par les membres du comité de pilotage</w:t>
      </w:r>
      <w:r>
        <w:rPr>
          <w:rFonts w:ascii="Arial Narrow" w:hAnsi="Arial Narrow" w:cs="Arial"/>
          <w:i w:val="0"/>
          <w:iCs w:val="0"/>
          <w:spacing w:val="12"/>
          <w:sz w:val="24"/>
          <w:szCs w:val="24"/>
          <w:lang w:val="fr-FR" w:eastAsia="fr-FR"/>
        </w:rPr>
        <w:t xml:space="preserve"> de m</w:t>
      </w:r>
      <w:r w:rsidRPr="00E31749">
        <w:rPr>
          <w:rFonts w:ascii="Arial Narrow" w:hAnsi="Arial Narrow" w:cs="Arial"/>
          <w:i w:val="0"/>
          <w:iCs w:val="0"/>
          <w:spacing w:val="12"/>
          <w:sz w:val="24"/>
          <w:szCs w:val="24"/>
          <w:lang w:val="fr-FR" w:eastAsia="fr-FR"/>
        </w:rPr>
        <w:t>ettre en œuvre les  conditions pour donner la parole aux adolescents</w:t>
      </w:r>
      <w:r>
        <w:rPr>
          <w:rFonts w:ascii="Arial Narrow" w:hAnsi="Arial Narrow" w:cs="Arial"/>
          <w:i w:val="0"/>
          <w:iCs w:val="0"/>
          <w:spacing w:val="12"/>
          <w:sz w:val="24"/>
          <w:szCs w:val="24"/>
          <w:lang w:val="fr-FR" w:eastAsia="fr-FR"/>
        </w:rPr>
        <w:t>,</w:t>
      </w:r>
      <w:r w:rsidRPr="00E31749">
        <w:rPr>
          <w:rFonts w:ascii="Arial Narrow" w:hAnsi="Arial Narrow" w:cs="Arial"/>
          <w:i w:val="0"/>
          <w:iCs w:val="0"/>
          <w:spacing w:val="12"/>
          <w:sz w:val="24"/>
          <w:szCs w:val="24"/>
          <w:lang w:val="fr-FR" w:eastAsia="fr-FR"/>
        </w:rPr>
        <w:t xml:space="preserve"> </w:t>
      </w:r>
    </w:p>
    <w:p w:rsidR="00B113B5" w:rsidRPr="00E31749"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Associer </w:t>
      </w:r>
      <w:r w:rsidRPr="00E31749">
        <w:rPr>
          <w:rFonts w:ascii="Arial Narrow" w:hAnsi="Arial Narrow" w:cs="Arial"/>
          <w:i w:val="0"/>
          <w:iCs w:val="0"/>
          <w:spacing w:val="12"/>
          <w:sz w:val="24"/>
          <w:szCs w:val="24"/>
          <w:lang w:val="fr-FR" w:eastAsia="fr-FR"/>
        </w:rPr>
        <w:t>des professionnels en charge des questions relatives à la santé des adolescents pour les faire travailler ensemble</w:t>
      </w:r>
      <w:r>
        <w:rPr>
          <w:rFonts w:ascii="Arial Narrow" w:hAnsi="Arial Narrow" w:cs="Arial"/>
          <w:i w:val="0"/>
          <w:iCs w:val="0"/>
          <w:spacing w:val="12"/>
          <w:sz w:val="24"/>
          <w:szCs w:val="24"/>
          <w:lang w:val="fr-FR" w:eastAsia="fr-FR"/>
        </w:rPr>
        <w:t xml:space="preserve"> afin de mieux comprendre c</w:t>
      </w:r>
      <w:r w:rsidRPr="00E31749">
        <w:rPr>
          <w:rFonts w:ascii="Arial Narrow" w:hAnsi="Arial Narrow" w:cs="Arial"/>
          <w:i w:val="0"/>
          <w:iCs w:val="0"/>
          <w:spacing w:val="12"/>
          <w:sz w:val="24"/>
          <w:szCs w:val="24"/>
          <w:lang w:val="fr-FR" w:eastAsia="fr-FR"/>
        </w:rPr>
        <w:t>omment</w:t>
      </w:r>
      <w:r>
        <w:rPr>
          <w:rFonts w:ascii="Arial Narrow" w:hAnsi="Arial Narrow" w:cs="Arial"/>
          <w:i w:val="0"/>
          <w:iCs w:val="0"/>
          <w:spacing w:val="12"/>
          <w:sz w:val="24"/>
          <w:szCs w:val="24"/>
          <w:lang w:val="fr-FR" w:eastAsia="fr-FR"/>
        </w:rPr>
        <w:t xml:space="preserve"> r</w:t>
      </w:r>
      <w:r w:rsidRPr="00E31749">
        <w:rPr>
          <w:rFonts w:ascii="Arial Narrow" w:hAnsi="Arial Narrow" w:cs="Arial"/>
          <w:i w:val="0"/>
          <w:iCs w:val="0"/>
          <w:spacing w:val="12"/>
          <w:sz w:val="24"/>
          <w:szCs w:val="24"/>
          <w:lang w:val="fr-FR" w:eastAsia="fr-FR"/>
        </w:rPr>
        <w:t xml:space="preserve">éduire le décalage entre les attentes des adolescents et les réponses faites par les professionnels </w:t>
      </w:r>
      <w:r>
        <w:rPr>
          <w:rFonts w:ascii="Arial Narrow" w:hAnsi="Arial Narrow" w:cs="Arial"/>
          <w:i w:val="0"/>
          <w:iCs w:val="0"/>
          <w:spacing w:val="12"/>
          <w:sz w:val="24"/>
          <w:szCs w:val="24"/>
          <w:lang w:val="fr-FR" w:eastAsia="fr-FR"/>
        </w:rPr>
        <w:t>de ce secteur d’activité,</w:t>
      </w:r>
    </w:p>
    <w:p w:rsidR="00B113B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Objectifs spécifiques</w:t>
      </w:r>
      <w:r>
        <w:rPr>
          <w:rFonts w:ascii="Arial Narrow" w:hAnsi="Arial Narrow" w:cs="Arial"/>
          <w:i w:val="0"/>
          <w:iCs w:val="0"/>
          <w:spacing w:val="12"/>
          <w:sz w:val="24"/>
          <w:szCs w:val="24"/>
          <w:lang w:val="fr-FR" w:eastAsia="fr-FR"/>
        </w:rPr>
        <w:t xml:space="preserve"> : </w:t>
      </w:r>
    </w:p>
    <w:p w:rsidR="00B113B5"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Mieux connaître les représentations des adolescents en matière de santé et leurs attentes vis-à-vis réponses / dispositifs sur notre territoire</w:t>
      </w:r>
      <w:r>
        <w:rPr>
          <w:rFonts w:ascii="Arial Narrow" w:hAnsi="Arial Narrow" w:cs="Arial"/>
          <w:i w:val="0"/>
          <w:iCs w:val="0"/>
          <w:spacing w:val="12"/>
          <w:sz w:val="24"/>
          <w:szCs w:val="24"/>
          <w:lang w:val="fr-FR" w:eastAsia="fr-FR"/>
        </w:rPr>
        <w:t>,</w:t>
      </w:r>
    </w:p>
    <w:p w:rsidR="00B113B5"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Confronter cette « parole des ados » à un panel d’élus, professionnels, associations de</w:t>
      </w:r>
      <w:r>
        <w:rPr>
          <w:rFonts w:ascii="Arial Narrow" w:hAnsi="Arial Narrow" w:cs="Arial"/>
          <w:i w:val="0"/>
          <w:iCs w:val="0"/>
          <w:spacing w:val="12"/>
          <w:sz w:val="24"/>
          <w:szCs w:val="24"/>
          <w:lang w:val="fr-FR" w:eastAsia="fr-FR"/>
        </w:rPr>
        <w:t xml:space="preserve"> parents d’élèves, enseignant</w:t>
      </w:r>
    </w:p>
    <w:p w:rsidR="00B113B5" w:rsidRPr="00E31749"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Identifier les écarts et en tirer les enseignements pour une éventuelle adaptation des actions conduites sur le territoire.    </w:t>
      </w:r>
    </w:p>
    <w:p w:rsidR="00B113B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E3174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Le comité de pilotage a donc proposé de retenir les modalités suivantes : </w:t>
      </w:r>
    </w:p>
    <w:p w:rsidR="00B113B5" w:rsidRDefault="00B113B5" w:rsidP="00051F64">
      <w:pPr>
        <w:numPr>
          <w:ilvl w:val="0"/>
          <w:numId w:val="9"/>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Organiser avec plusieurs</w:t>
      </w:r>
      <w:r w:rsidRPr="00E31749">
        <w:rPr>
          <w:rFonts w:ascii="Arial Narrow" w:hAnsi="Arial Narrow" w:cs="Arial"/>
          <w:i w:val="0"/>
          <w:iCs w:val="0"/>
          <w:spacing w:val="12"/>
          <w:sz w:val="24"/>
          <w:szCs w:val="24"/>
          <w:lang w:val="fr-FR" w:eastAsia="fr-FR"/>
        </w:rPr>
        <w:t xml:space="preserve"> établissements scolair</w:t>
      </w:r>
      <w:r>
        <w:rPr>
          <w:rFonts w:ascii="Arial Narrow" w:hAnsi="Arial Narrow" w:cs="Arial"/>
          <w:i w:val="0"/>
          <w:iCs w:val="0"/>
          <w:spacing w:val="12"/>
          <w:sz w:val="24"/>
          <w:szCs w:val="24"/>
          <w:lang w:val="fr-FR" w:eastAsia="fr-FR"/>
        </w:rPr>
        <w:t xml:space="preserve">es dont un lycée professionnel des rencontres avec des </w:t>
      </w:r>
      <w:r w:rsidRPr="00E31749">
        <w:rPr>
          <w:rFonts w:ascii="Arial Narrow" w:hAnsi="Arial Narrow" w:cs="Arial"/>
          <w:i w:val="0"/>
          <w:iCs w:val="0"/>
          <w:spacing w:val="12"/>
          <w:sz w:val="24"/>
          <w:szCs w:val="24"/>
          <w:lang w:val="fr-FR" w:eastAsia="fr-FR"/>
        </w:rPr>
        <w:t>groupe</w:t>
      </w:r>
      <w:r>
        <w:rPr>
          <w:rFonts w:ascii="Arial Narrow" w:hAnsi="Arial Narrow" w:cs="Arial"/>
          <w:i w:val="0"/>
          <w:iCs w:val="0"/>
          <w:spacing w:val="12"/>
          <w:sz w:val="24"/>
          <w:szCs w:val="24"/>
          <w:lang w:val="fr-FR" w:eastAsia="fr-FR"/>
        </w:rPr>
        <w:t>s</w:t>
      </w:r>
      <w:r w:rsidRPr="00E31749">
        <w:rPr>
          <w:rFonts w:ascii="Arial Narrow" w:hAnsi="Arial Narrow" w:cs="Arial"/>
          <w:i w:val="0"/>
          <w:iCs w:val="0"/>
          <w:spacing w:val="12"/>
          <w:sz w:val="24"/>
          <w:szCs w:val="24"/>
          <w:lang w:val="fr-FR" w:eastAsia="fr-FR"/>
        </w:rPr>
        <w:t xml:space="preserve"> d’adolescent</w:t>
      </w:r>
      <w:r>
        <w:rPr>
          <w:rFonts w:ascii="Arial Narrow" w:hAnsi="Arial Narrow" w:cs="Arial"/>
          <w:i w:val="0"/>
          <w:iCs w:val="0"/>
          <w:spacing w:val="12"/>
          <w:sz w:val="24"/>
          <w:szCs w:val="24"/>
          <w:lang w:val="fr-FR" w:eastAsia="fr-FR"/>
        </w:rPr>
        <w:t>s</w:t>
      </w:r>
      <w:r w:rsidRPr="00E31749">
        <w:rPr>
          <w:rFonts w:ascii="Arial Narrow" w:hAnsi="Arial Narrow" w:cs="Arial"/>
          <w:i w:val="0"/>
          <w:iCs w:val="0"/>
          <w:spacing w:val="12"/>
          <w:sz w:val="24"/>
          <w:szCs w:val="24"/>
          <w:lang w:val="fr-FR" w:eastAsia="fr-FR"/>
        </w:rPr>
        <w:t xml:space="preserve"> </w:t>
      </w:r>
      <w:r>
        <w:rPr>
          <w:rFonts w:ascii="Arial Narrow" w:hAnsi="Arial Narrow" w:cs="Arial"/>
          <w:i w:val="0"/>
          <w:iCs w:val="0"/>
          <w:spacing w:val="12"/>
          <w:sz w:val="24"/>
          <w:szCs w:val="24"/>
          <w:lang w:val="fr-FR" w:eastAsia="fr-FR"/>
        </w:rPr>
        <w:t>scolarisés (Cf. Annexe 1)</w:t>
      </w:r>
    </w:p>
    <w:p w:rsidR="00B113B5" w:rsidRPr="006721D9" w:rsidRDefault="00B113B5" w:rsidP="00051F64">
      <w:pPr>
        <w:numPr>
          <w:ilvl w:val="0"/>
          <w:numId w:val="9"/>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Concevoir et diffuser auprès des adolescents un questionnaire (cf. Annexe 2)</w:t>
      </w:r>
    </w:p>
    <w:p w:rsidR="00B113B5" w:rsidRPr="00E31749" w:rsidRDefault="00B113B5" w:rsidP="00051F64">
      <w:pPr>
        <w:numPr>
          <w:ilvl w:val="0"/>
          <w:numId w:val="9"/>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Animation de ces réunions par un responsable de l’Espace santé Jeunes et Claire Compagnon </w:t>
      </w:r>
    </w:p>
    <w:p w:rsidR="00B113B5" w:rsidRPr="00E31749" w:rsidRDefault="00B113B5" w:rsidP="00051F64">
      <w:pPr>
        <w:numPr>
          <w:ilvl w:val="0"/>
          <w:numId w:val="9"/>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Tranches d’âge retenu : 14 - 16 ans </w:t>
      </w:r>
    </w:p>
    <w:p w:rsidR="00B113B5" w:rsidRPr="00E31749" w:rsidRDefault="00B113B5" w:rsidP="00051F64">
      <w:pPr>
        <w:numPr>
          <w:ilvl w:val="0"/>
          <w:numId w:val="9"/>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A l’issue des débats avec les ados, réaliser une analyse des points de vue exprimés </w:t>
      </w:r>
    </w:p>
    <w:p w:rsidR="00B113B5" w:rsidRPr="00E31749" w:rsidRDefault="00B113B5" w:rsidP="00051F64">
      <w:pPr>
        <w:numPr>
          <w:ilvl w:val="0"/>
          <w:numId w:val="9"/>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Organiser une restitution publique avec des familles, des élus et des professionnels du département.  </w:t>
      </w:r>
    </w:p>
    <w:p w:rsidR="00B113B5" w:rsidRPr="00E31749" w:rsidRDefault="00B113B5" w:rsidP="00051F64">
      <w:pPr>
        <w:numPr>
          <w:ilvl w:val="0"/>
          <w:numId w:val="9"/>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les débats seront enregistrés et ensuite retranscrits pour disposer des  verbatim   </w:t>
      </w:r>
    </w:p>
    <w:p w:rsidR="00B113B5" w:rsidRPr="004706DC" w:rsidRDefault="00B113B5" w:rsidP="00051F64">
      <w:pPr>
        <w:numPr>
          <w:ilvl w:val="0"/>
          <w:numId w:val="9"/>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Avec l’aide du Conseil général des Hauts de seine : </w:t>
      </w:r>
      <w:r w:rsidRPr="00E31749">
        <w:rPr>
          <w:rFonts w:ascii="Arial Narrow" w:hAnsi="Arial Narrow" w:cs="Arial"/>
          <w:i w:val="0"/>
          <w:iCs w:val="0"/>
          <w:spacing w:val="12"/>
          <w:sz w:val="24"/>
          <w:szCs w:val="24"/>
          <w:lang w:val="fr-FR" w:eastAsia="fr-FR"/>
        </w:rPr>
        <w:t xml:space="preserve">organiser un débat auprès de jeunes hors milieu scolaire au sein d’un Club </w:t>
      </w:r>
      <w:r>
        <w:rPr>
          <w:rFonts w:ascii="Arial Narrow" w:hAnsi="Arial Narrow" w:cs="Arial"/>
          <w:i w:val="0"/>
          <w:iCs w:val="0"/>
          <w:spacing w:val="12"/>
          <w:sz w:val="24"/>
          <w:szCs w:val="24"/>
          <w:lang w:val="fr-FR" w:eastAsia="fr-FR"/>
        </w:rPr>
        <w:t xml:space="preserve">de </w:t>
      </w:r>
      <w:r w:rsidRPr="00E31749">
        <w:rPr>
          <w:rFonts w:ascii="Arial Narrow" w:hAnsi="Arial Narrow" w:cs="Arial"/>
          <w:i w:val="0"/>
          <w:iCs w:val="0"/>
          <w:spacing w:val="12"/>
          <w:sz w:val="24"/>
          <w:szCs w:val="24"/>
          <w:lang w:val="fr-FR" w:eastAsia="fr-FR"/>
        </w:rPr>
        <w:t xml:space="preserve">Prévention </w:t>
      </w:r>
    </w:p>
    <w:p w:rsidR="00B113B5" w:rsidRPr="00E31749" w:rsidRDefault="00B113B5" w:rsidP="00051F64">
      <w:pPr>
        <w:shd w:val="clear" w:color="auto" w:fill="FFFFFF"/>
        <w:spacing w:after="0" w:line="240" w:lineRule="auto"/>
        <w:jc w:val="both"/>
        <w:rPr>
          <w:rFonts w:ascii="Arial Narrow" w:hAnsi="Arial Narrow" w:cs="Arial"/>
          <w:i w:val="0"/>
          <w:iCs w:val="0"/>
          <w:spacing w:val="12"/>
          <w:sz w:val="24"/>
          <w:szCs w:val="24"/>
          <w:lang w:val="fr-FR" w:eastAsia="fr-FR"/>
        </w:rPr>
      </w:pPr>
      <w:r>
        <w:rPr>
          <w:lang w:val="fr-FR"/>
        </w:rPr>
        <w:tab/>
      </w:r>
    </w:p>
    <w:p w:rsidR="00B113B5" w:rsidRPr="00E31749" w:rsidRDefault="00B113B5" w:rsidP="00051F64">
      <w:pPr>
        <w:pStyle w:val="Titre2"/>
        <w:rPr>
          <w:lang w:val="fr-FR" w:eastAsia="fr-FR"/>
        </w:rPr>
      </w:pPr>
      <w:bookmarkStart w:id="12" w:name="_Toc383443845"/>
      <w:bookmarkStart w:id="13" w:name="_Toc383447839"/>
      <w:r w:rsidRPr="00E31749">
        <w:rPr>
          <w:lang w:val="fr-FR" w:eastAsia="fr-FR"/>
        </w:rPr>
        <w:t>Méthodologie retenue :</w:t>
      </w:r>
      <w:bookmarkEnd w:id="12"/>
      <w:bookmarkEnd w:id="13"/>
      <w:r w:rsidRPr="00E31749">
        <w:rPr>
          <w:lang w:val="fr-FR" w:eastAsia="fr-FR"/>
        </w:rPr>
        <w:t xml:space="preserve"> </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L</w:t>
      </w:r>
      <w:r w:rsidRPr="00DE1C52">
        <w:rPr>
          <w:rFonts w:ascii="Arial Narrow" w:hAnsi="Arial Narrow" w:cs="Arial"/>
          <w:i w:val="0"/>
          <w:iCs w:val="0"/>
          <w:spacing w:val="12"/>
          <w:sz w:val="24"/>
          <w:szCs w:val="24"/>
          <w:lang w:val="fr-FR" w:eastAsia="fr-FR"/>
        </w:rPr>
        <w:t>a notion d’« adolescents » peut recouvrir</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des groupes d’âges très différents : dans son</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acception la plus large, celle de l’Organisation</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mondiale de la santé (OMS), elle inclut les</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11-24 ans. Toutefois, entre 11 et 24 ans, la situation</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sociale, scolaire, famil</w:t>
      </w:r>
      <w:r>
        <w:rPr>
          <w:rFonts w:ascii="Arial Narrow" w:hAnsi="Arial Narrow" w:cs="Arial"/>
          <w:i w:val="0"/>
          <w:iCs w:val="0"/>
          <w:spacing w:val="12"/>
          <w:sz w:val="24"/>
          <w:szCs w:val="24"/>
          <w:lang w:val="fr-FR" w:eastAsia="fr-FR"/>
        </w:rPr>
        <w:t xml:space="preserve">iale et relationnelle se modifie </w:t>
      </w:r>
      <w:r w:rsidRPr="00DE1C52">
        <w:rPr>
          <w:rFonts w:ascii="Arial Narrow" w:hAnsi="Arial Narrow" w:cs="Arial"/>
          <w:i w:val="0"/>
          <w:iCs w:val="0"/>
          <w:spacing w:val="12"/>
          <w:sz w:val="24"/>
          <w:szCs w:val="24"/>
          <w:lang w:val="fr-FR" w:eastAsia="fr-FR"/>
        </w:rPr>
        <w:t>t</w:t>
      </w:r>
      <w:r>
        <w:rPr>
          <w:rFonts w:ascii="Arial Narrow" w:hAnsi="Arial Narrow" w:cs="Arial"/>
          <w:i w:val="0"/>
          <w:iCs w:val="0"/>
          <w:spacing w:val="12"/>
          <w:sz w:val="24"/>
          <w:szCs w:val="24"/>
          <w:lang w:val="fr-FR" w:eastAsia="fr-FR"/>
        </w:rPr>
        <w:t xml:space="preserve">ellement, qu’il </w:t>
      </w:r>
      <w:r w:rsidRPr="00DE1C52">
        <w:rPr>
          <w:rFonts w:ascii="Arial Narrow" w:hAnsi="Arial Narrow" w:cs="Arial"/>
          <w:i w:val="0"/>
          <w:iCs w:val="0"/>
          <w:spacing w:val="12"/>
          <w:sz w:val="24"/>
          <w:szCs w:val="24"/>
          <w:lang w:val="fr-FR" w:eastAsia="fr-FR"/>
        </w:rPr>
        <w:t xml:space="preserve"> est apparu, dans le but </w:t>
      </w:r>
      <w:r>
        <w:rPr>
          <w:rFonts w:ascii="Arial Narrow" w:hAnsi="Arial Narrow" w:cs="Arial"/>
          <w:i w:val="0"/>
          <w:iCs w:val="0"/>
          <w:spacing w:val="12"/>
          <w:sz w:val="24"/>
          <w:szCs w:val="24"/>
          <w:lang w:val="fr-FR" w:eastAsia="fr-FR"/>
        </w:rPr>
        <w:t>de mieux connaitre leurs représentations de leur santé</w:t>
      </w:r>
      <w:r w:rsidRPr="00DE1C52">
        <w:rPr>
          <w:rFonts w:ascii="Arial Narrow" w:hAnsi="Arial Narrow" w:cs="Arial"/>
          <w:i w:val="0"/>
          <w:iCs w:val="0"/>
          <w:spacing w:val="12"/>
          <w:sz w:val="24"/>
          <w:szCs w:val="24"/>
          <w:lang w:val="fr-FR" w:eastAsia="fr-FR"/>
        </w:rPr>
        <w:t>, peu pertinent d</w:t>
      </w:r>
      <w:r>
        <w:rPr>
          <w:rFonts w:ascii="Arial Narrow" w:hAnsi="Arial Narrow" w:cs="Arial"/>
          <w:i w:val="0"/>
          <w:iCs w:val="0"/>
          <w:spacing w:val="12"/>
          <w:sz w:val="24"/>
          <w:szCs w:val="24"/>
          <w:lang w:val="fr-FR" w:eastAsia="fr-FR"/>
        </w:rPr>
        <w:t xml:space="preserve">’interroger un groupe trop large. </w:t>
      </w:r>
      <w:r w:rsidRPr="00DE1C52">
        <w:rPr>
          <w:rFonts w:ascii="Arial Narrow" w:hAnsi="Arial Narrow" w:cs="Arial"/>
          <w:i w:val="0"/>
          <w:iCs w:val="0"/>
          <w:spacing w:val="12"/>
          <w:sz w:val="24"/>
          <w:szCs w:val="24"/>
          <w:lang w:val="fr-FR" w:eastAsia="fr-FR"/>
        </w:rPr>
        <w:t>La présente étude se limite donc à un groupe</w:t>
      </w:r>
      <w:r>
        <w:rPr>
          <w:rFonts w:ascii="Arial Narrow" w:hAnsi="Arial Narrow" w:cs="Arial"/>
          <w:i w:val="0"/>
          <w:iCs w:val="0"/>
          <w:spacing w:val="12"/>
          <w:sz w:val="24"/>
          <w:szCs w:val="24"/>
          <w:lang w:val="fr-FR" w:eastAsia="fr-FR"/>
        </w:rPr>
        <w:t xml:space="preserve"> plus restreint mais plus homogène  avec des adolescents scolarisés en  classe de troisième et de seconde. Toutefois par souci de disposer d’un échantillon un peu plus large, le comite de pilotage a fait le choix de réunir des jeunes non scolarises et fréquentant un club de prévention. </w:t>
      </w:r>
    </w:p>
    <w:p w:rsidR="00B113B5" w:rsidRPr="006721D9"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4D7AE5">
        <w:rPr>
          <w:rFonts w:ascii="Arial Narrow" w:hAnsi="Arial Narrow" w:cs="Arial"/>
          <w:i w:val="0"/>
          <w:iCs w:val="0"/>
          <w:spacing w:val="12"/>
          <w:sz w:val="24"/>
          <w:szCs w:val="24"/>
          <w:u w:val="single"/>
          <w:lang w:val="fr-FR" w:eastAsia="fr-FR"/>
        </w:rPr>
        <w:t>Pour rappel</w:t>
      </w:r>
      <w:r>
        <w:rPr>
          <w:rFonts w:ascii="Arial Narrow" w:hAnsi="Arial Narrow" w:cs="Arial"/>
          <w:i w:val="0"/>
          <w:iCs w:val="0"/>
          <w:spacing w:val="12"/>
          <w:sz w:val="24"/>
          <w:szCs w:val="24"/>
          <w:lang w:val="fr-FR" w:eastAsia="fr-FR"/>
        </w:rPr>
        <w:t xml:space="preserve"> : </w:t>
      </w:r>
      <w:r w:rsidRPr="004D7AE5">
        <w:rPr>
          <w:rFonts w:ascii="Arial Narrow" w:hAnsi="Arial Narrow" w:cs="Arial"/>
          <w:i w:val="0"/>
          <w:iCs w:val="0"/>
          <w:spacing w:val="12"/>
          <w:sz w:val="24"/>
          <w:szCs w:val="24"/>
          <w:lang w:val="fr-FR" w:eastAsia="fr-FR"/>
        </w:rPr>
        <w:t>En</w:t>
      </w:r>
      <w:r w:rsidRPr="004D7AE5">
        <w:rPr>
          <w:rFonts w:ascii="Arial Narrow" w:hAnsi="Arial Narrow"/>
          <w:i w:val="0"/>
          <w:iCs w:val="0"/>
          <w:spacing w:val="12"/>
          <w:sz w:val="24"/>
          <w:szCs w:val="24"/>
          <w:lang w:val="fr-FR" w:eastAsia="fr-FR"/>
        </w:rPr>
        <w:t> </w:t>
      </w:r>
      <w:hyperlink r:id="rId10" w:tooltip="France" w:history="1">
        <w:r w:rsidRPr="004D7AE5">
          <w:rPr>
            <w:rFonts w:ascii="Arial Narrow" w:hAnsi="Arial Narrow"/>
            <w:i w:val="0"/>
            <w:iCs w:val="0"/>
            <w:spacing w:val="12"/>
            <w:sz w:val="24"/>
            <w:szCs w:val="24"/>
            <w:lang w:val="fr-FR" w:eastAsia="fr-FR"/>
          </w:rPr>
          <w:t>France</w:t>
        </w:r>
      </w:hyperlink>
      <w:r w:rsidRPr="004D7AE5">
        <w:rPr>
          <w:rFonts w:ascii="Arial Narrow" w:hAnsi="Arial Narrow" w:cs="Arial"/>
          <w:i w:val="0"/>
          <w:iCs w:val="0"/>
          <w:spacing w:val="12"/>
          <w:sz w:val="24"/>
          <w:szCs w:val="24"/>
          <w:lang w:val="fr-FR" w:eastAsia="fr-FR"/>
        </w:rPr>
        <w:t>, la</w:t>
      </w:r>
      <w:r w:rsidRPr="004D7AE5">
        <w:rPr>
          <w:rFonts w:ascii="Arial Narrow" w:hAnsi="Arial Narrow"/>
          <w:i w:val="0"/>
          <w:iCs w:val="0"/>
          <w:spacing w:val="12"/>
          <w:sz w:val="24"/>
          <w:szCs w:val="24"/>
          <w:lang w:val="fr-FR" w:eastAsia="fr-FR"/>
        </w:rPr>
        <w:t> </w:t>
      </w:r>
      <w:r w:rsidRPr="004D7AE5">
        <w:rPr>
          <w:rFonts w:ascii="Arial Narrow" w:hAnsi="Arial Narrow" w:cs="Arial"/>
          <w:i w:val="0"/>
          <w:iCs w:val="0"/>
          <w:spacing w:val="12"/>
          <w:sz w:val="24"/>
          <w:szCs w:val="24"/>
          <w:lang w:val="fr-FR" w:eastAsia="fr-FR"/>
        </w:rPr>
        <w:t>prévention spécialisée</w:t>
      </w:r>
      <w:r w:rsidRPr="004D7AE5">
        <w:rPr>
          <w:rFonts w:ascii="Arial Narrow" w:hAnsi="Arial Narrow"/>
          <w:i w:val="0"/>
          <w:iCs w:val="0"/>
          <w:spacing w:val="12"/>
          <w:sz w:val="24"/>
          <w:szCs w:val="24"/>
          <w:lang w:val="fr-FR" w:eastAsia="fr-FR"/>
        </w:rPr>
        <w:t> </w:t>
      </w:r>
      <w:r w:rsidRPr="004D7AE5">
        <w:rPr>
          <w:rFonts w:ascii="Arial Narrow" w:hAnsi="Arial Narrow" w:cs="Arial"/>
          <w:i w:val="0"/>
          <w:iCs w:val="0"/>
          <w:spacing w:val="12"/>
          <w:sz w:val="24"/>
          <w:szCs w:val="24"/>
          <w:lang w:val="fr-FR" w:eastAsia="fr-FR"/>
        </w:rPr>
        <w:t>est une action d'</w:t>
      </w:r>
      <w:hyperlink r:id="rId11" w:tooltip="Éducation spécialisée" w:history="1">
        <w:r w:rsidRPr="004D7AE5">
          <w:rPr>
            <w:rFonts w:ascii="Arial Narrow" w:hAnsi="Arial Narrow"/>
            <w:i w:val="0"/>
            <w:iCs w:val="0"/>
            <w:spacing w:val="12"/>
            <w:sz w:val="24"/>
            <w:szCs w:val="24"/>
            <w:lang w:val="fr-FR" w:eastAsia="fr-FR"/>
          </w:rPr>
          <w:t>éducation spécialisée</w:t>
        </w:r>
      </w:hyperlink>
      <w:r w:rsidRPr="004D7AE5">
        <w:rPr>
          <w:rFonts w:ascii="Arial Narrow" w:hAnsi="Arial Narrow"/>
          <w:i w:val="0"/>
          <w:iCs w:val="0"/>
          <w:spacing w:val="12"/>
          <w:sz w:val="24"/>
          <w:szCs w:val="24"/>
          <w:lang w:val="fr-FR" w:eastAsia="fr-FR"/>
        </w:rPr>
        <w:t> </w:t>
      </w:r>
      <w:r w:rsidRPr="004D7AE5">
        <w:rPr>
          <w:rFonts w:ascii="Arial Narrow" w:hAnsi="Arial Narrow" w:cs="Arial"/>
          <w:i w:val="0"/>
          <w:iCs w:val="0"/>
          <w:spacing w:val="12"/>
          <w:sz w:val="24"/>
          <w:szCs w:val="24"/>
          <w:lang w:val="fr-FR" w:eastAsia="fr-FR"/>
        </w:rPr>
        <w:t xml:space="preserve">visant à permettre à des jeunes en voie de marginalisation de rompre avec l’isolement et de restaurer le lien social. Cette action est placée sous l'autorité des départements (conseil général) dans le cadre des politiques que ceux-ci développent pour venir en aide à l'enfance. </w:t>
      </w:r>
    </w:p>
    <w:p w:rsidR="00B113B5" w:rsidRPr="004D7AE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FD21F0" w:rsidRDefault="00B113B5" w:rsidP="00051F64">
      <w:pPr>
        <w:tabs>
          <w:tab w:val="left" w:pos="1200"/>
        </w:tabs>
        <w:spacing w:after="0" w:line="240" w:lineRule="auto"/>
        <w:jc w:val="both"/>
        <w:rPr>
          <w:rFonts w:ascii="Arial Narrow" w:hAnsi="Arial Narrow" w:cs="Arial"/>
          <w:b/>
          <w:i w:val="0"/>
          <w:iCs w:val="0"/>
          <w:spacing w:val="12"/>
          <w:sz w:val="24"/>
          <w:szCs w:val="24"/>
          <w:u w:val="single"/>
          <w:lang w:val="fr-FR" w:eastAsia="fr-FR"/>
        </w:rPr>
      </w:pPr>
      <w:r w:rsidRPr="00FD21F0">
        <w:rPr>
          <w:rFonts w:ascii="Arial Narrow" w:hAnsi="Arial Narrow" w:cs="Arial"/>
          <w:b/>
          <w:i w:val="0"/>
          <w:iCs w:val="0"/>
          <w:spacing w:val="12"/>
          <w:sz w:val="24"/>
          <w:szCs w:val="24"/>
          <w:u w:val="single"/>
          <w:lang w:val="fr-FR" w:eastAsia="fr-FR"/>
        </w:rPr>
        <w:t xml:space="preserve">Phase 1 : Recueil des paroles des adolescents </w:t>
      </w:r>
    </w:p>
    <w:p w:rsidR="00B113B5" w:rsidRPr="006721D9" w:rsidRDefault="00B113B5" w:rsidP="00051F64">
      <w:pPr>
        <w:pStyle w:val="Paragraphedeliste"/>
        <w:tabs>
          <w:tab w:val="left" w:pos="1200"/>
        </w:tabs>
        <w:spacing w:after="0" w:line="240" w:lineRule="auto"/>
        <w:jc w:val="both"/>
        <w:rPr>
          <w:rFonts w:ascii="Arial Narrow" w:hAnsi="Arial Narrow" w:cs="Arial"/>
          <w:b/>
          <w:i w:val="0"/>
          <w:iCs w:val="0"/>
          <w:spacing w:val="12"/>
          <w:sz w:val="24"/>
          <w:szCs w:val="24"/>
          <w:lang w:val="fr-FR" w:eastAsia="fr-FR"/>
        </w:rPr>
      </w:pPr>
    </w:p>
    <w:p w:rsidR="00B113B5" w:rsidRPr="00166A86" w:rsidRDefault="00B113B5" w:rsidP="00051F64">
      <w:pPr>
        <w:pStyle w:val="Paragraphedeliste"/>
        <w:numPr>
          <w:ilvl w:val="0"/>
          <w:numId w:val="10"/>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66A86">
        <w:rPr>
          <w:rFonts w:ascii="Arial Narrow" w:hAnsi="Arial Narrow" w:cs="Arial"/>
          <w:i w:val="0"/>
          <w:iCs w:val="0"/>
          <w:spacing w:val="12"/>
          <w:sz w:val="24"/>
          <w:szCs w:val="24"/>
          <w:lang w:val="fr-FR" w:eastAsia="fr-FR"/>
        </w:rPr>
        <w:t>Territoires concernés : Aller à la rencontre d’adolescents des Hauts de Seine dans les trois zones géographiques de ce département (Nord, Centre, Sud).</w:t>
      </w:r>
    </w:p>
    <w:p w:rsidR="00B113B5"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Un recueil de paroles dans 6</w:t>
      </w:r>
      <w:r w:rsidRPr="00E31749">
        <w:rPr>
          <w:rFonts w:ascii="Arial Narrow" w:hAnsi="Arial Narrow" w:cs="Arial"/>
          <w:i w:val="0"/>
          <w:iCs w:val="0"/>
          <w:spacing w:val="12"/>
          <w:sz w:val="24"/>
          <w:szCs w:val="24"/>
          <w:lang w:val="fr-FR" w:eastAsia="fr-FR"/>
        </w:rPr>
        <w:t xml:space="preserve"> classes</w:t>
      </w:r>
      <w:r>
        <w:rPr>
          <w:rFonts w:ascii="Arial Narrow" w:hAnsi="Arial Narrow" w:cs="Arial"/>
          <w:i w:val="0"/>
          <w:iCs w:val="0"/>
          <w:spacing w:val="12"/>
          <w:sz w:val="24"/>
          <w:szCs w:val="24"/>
          <w:lang w:val="fr-FR" w:eastAsia="fr-FR"/>
        </w:rPr>
        <w:t xml:space="preserve"> dans trois secteurs géographiques du département des Hauts de Seine : </w:t>
      </w:r>
    </w:p>
    <w:p w:rsidR="00B113B5" w:rsidRDefault="00B113B5" w:rsidP="00051F64">
      <w:pPr>
        <w:pStyle w:val="Paragraphedeliste"/>
        <w:numPr>
          <w:ilvl w:val="0"/>
          <w:numId w:val="11"/>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3</w:t>
      </w:r>
      <w:r w:rsidRPr="00E31749">
        <w:rPr>
          <w:rFonts w:ascii="Arial Narrow" w:hAnsi="Arial Narrow" w:cs="Arial"/>
          <w:i w:val="0"/>
          <w:iCs w:val="0"/>
          <w:spacing w:val="12"/>
          <w:sz w:val="24"/>
          <w:szCs w:val="24"/>
          <w:lang w:val="fr-FR" w:eastAsia="fr-FR"/>
        </w:rPr>
        <w:t xml:space="preserve"> classes de troisième, </w:t>
      </w:r>
    </w:p>
    <w:p w:rsidR="00B113B5" w:rsidRDefault="00B113B5" w:rsidP="00051F64">
      <w:pPr>
        <w:pStyle w:val="Paragraphedeliste"/>
        <w:numPr>
          <w:ilvl w:val="0"/>
          <w:numId w:val="11"/>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3 classes de seconde dont deux</w:t>
      </w:r>
      <w:r w:rsidRPr="00E31749">
        <w:rPr>
          <w:rFonts w:ascii="Arial Narrow" w:hAnsi="Arial Narrow" w:cs="Arial"/>
          <w:i w:val="0"/>
          <w:iCs w:val="0"/>
          <w:spacing w:val="12"/>
          <w:sz w:val="24"/>
          <w:szCs w:val="24"/>
          <w:lang w:val="fr-FR" w:eastAsia="fr-FR"/>
        </w:rPr>
        <w:t xml:space="preserve"> </w:t>
      </w:r>
      <w:r>
        <w:rPr>
          <w:rFonts w:ascii="Arial Narrow" w:hAnsi="Arial Narrow" w:cs="Arial"/>
          <w:i w:val="0"/>
          <w:iCs w:val="0"/>
          <w:spacing w:val="12"/>
          <w:sz w:val="24"/>
          <w:szCs w:val="24"/>
          <w:lang w:val="fr-FR" w:eastAsia="fr-FR"/>
        </w:rPr>
        <w:t xml:space="preserve">classes de </w:t>
      </w:r>
      <w:r w:rsidRPr="00E31749">
        <w:rPr>
          <w:rFonts w:ascii="Arial Narrow" w:hAnsi="Arial Narrow" w:cs="Arial"/>
          <w:i w:val="0"/>
          <w:iCs w:val="0"/>
          <w:spacing w:val="12"/>
          <w:sz w:val="24"/>
          <w:szCs w:val="24"/>
          <w:lang w:val="fr-FR" w:eastAsia="fr-FR"/>
        </w:rPr>
        <w:t>seconde pro</w:t>
      </w:r>
      <w:r>
        <w:rPr>
          <w:rFonts w:ascii="Arial Narrow" w:hAnsi="Arial Narrow" w:cs="Arial"/>
          <w:i w:val="0"/>
          <w:iCs w:val="0"/>
          <w:spacing w:val="12"/>
          <w:sz w:val="24"/>
          <w:szCs w:val="24"/>
          <w:lang w:val="fr-FR" w:eastAsia="fr-FR"/>
        </w:rPr>
        <w:t>fessionnelle</w:t>
      </w:r>
      <w:r w:rsidRPr="00E31749">
        <w:rPr>
          <w:rFonts w:ascii="Arial Narrow" w:hAnsi="Arial Narrow" w:cs="Arial"/>
          <w:i w:val="0"/>
          <w:iCs w:val="0"/>
          <w:spacing w:val="12"/>
          <w:sz w:val="24"/>
          <w:szCs w:val="24"/>
          <w:lang w:val="fr-FR" w:eastAsia="fr-FR"/>
        </w:rPr>
        <w:t xml:space="preserve"> choisies sur l’ensemble du département </w:t>
      </w:r>
    </w:p>
    <w:p w:rsidR="00B113B5" w:rsidRPr="00E31749" w:rsidRDefault="00B113B5" w:rsidP="00051F64">
      <w:pPr>
        <w:pStyle w:val="Paragraphedeliste"/>
        <w:numPr>
          <w:ilvl w:val="0"/>
          <w:numId w:val="11"/>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Une réunion avec des ados non scolarisés fréquentant </w:t>
      </w:r>
      <w:r w:rsidRPr="00E31749">
        <w:rPr>
          <w:rFonts w:ascii="Arial Narrow" w:hAnsi="Arial Narrow" w:cs="Arial"/>
          <w:i w:val="0"/>
          <w:iCs w:val="0"/>
          <w:spacing w:val="12"/>
          <w:sz w:val="24"/>
          <w:szCs w:val="24"/>
          <w:lang w:val="fr-FR" w:eastAsia="fr-FR"/>
        </w:rPr>
        <w:t xml:space="preserve">un club de prévention,  </w:t>
      </w:r>
    </w:p>
    <w:p w:rsidR="00B113B5"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6721D9">
        <w:rPr>
          <w:rFonts w:ascii="Arial Narrow" w:hAnsi="Arial Narrow" w:cs="Arial"/>
          <w:i w:val="0"/>
          <w:iCs w:val="0"/>
          <w:spacing w:val="12"/>
          <w:sz w:val="24"/>
          <w:szCs w:val="24"/>
          <w:lang w:val="fr-FR" w:eastAsia="fr-FR"/>
        </w:rPr>
        <w:t xml:space="preserve">Des réunions avec les adolescents animés dans les établissements scolaires et dans le club de prévention par un binôme  en présence d’une infirmière scolaire de l’établissement scolaire et des animateurs pour le Club de prévention.  </w:t>
      </w:r>
    </w:p>
    <w:p w:rsidR="00B113B5" w:rsidRPr="006721D9"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6721D9">
        <w:rPr>
          <w:rFonts w:ascii="Arial Narrow" w:hAnsi="Arial Narrow" w:cs="Arial"/>
          <w:i w:val="0"/>
          <w:iCs w:val="0"/>
          <w:spacing w:val="12"/>
          <w:sz w:val="24"/>
          <w:szCs w:val="24"/>
          <w:lang w:val="fr-FR" w:eastAsia="fr-FR"/>
        </w:rPr>
        <w:t xml:space="preserve">Distribution aux élèves d’un questionnaire anonyme sur le thème de la santé et du bien-être des adolescents (durée de remplissage : 15 à 20 minutes) au début </w:t>
      </w:r>
      <w:r>
        <w:rPr>
          <w:rFonts w:ascii="Arial Narrow" w:hAnsi="Arial Narrow" w:cs="Arial"/>
          <w:i w:val="0"/>
          <w:iCs w:val="0"/>
          <w:spacing w:val="12"/>
          <w:sz w:val="24"/>
          <w:szCs w:val="24"/>
          <w:lang w:val="fr-FR" w:eastAsia="fr-FR"/>
        </w:rPr>
        <w:t xml:space="preserve">de la réunion </w:t>
      </w:r>
    </w:p>
    <w:p w:rsidR="00B113B5" w:rsidRPr="00E31749"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Une phase de transcription par un </w:t>
      </w:r>
      <w:r w:rsidRPr="00E31749">
        <w:rPr>
          <w:rFonts w:ascii="Arial Narrow" w:hAnsi="Arial Narrow" w:cs="Arial"/>
          <w:i w:val="0"/>
          <w:iCs w:val="0"/>
          <w:spacing w:val="12"/>
          <w:sz w:val="24"/>
          <w:szCs w:val="24"/>
          <w:lang w:val="fr-FR" w:eastAsia="fr-FR"/>
        </w:rPr>
        <w:t>prestataire extérieur</w:t>
      </w:r>
      <w:r>
        <w:rPr>
          <w:rFonts w:ascii="Arial Narrow" w:hAnsi="Arial Narrow" w:cs="Arial"/>
          <w:i w:val="0"/>
          <w:iCs w:val="0"/>
          <w:spacing w:val="12"/>
          <w:sz w:val="24"/>
          <w:szCs w:val="24"/>
          <w:lang w:val="fr-FR" w:eastAsia="fr-FR"/>
        </w:rPr>
        <w:t xml:space="preserve"> des enregistrements audio </w:t>
      </w:r>
      <w:r w:rsidRPr="00E31749">
        <w:rPr>
          <w:rFonts w:ascii="Arial Narrow" w:hAnsi="Arial Narrow" w:cs="Arial"/>
          <w:i w:val="0"/>
          <w:iCs w:val="0"/>
          <w:spacing w:val="12"/>
          <w:sz w:val="24"/>
          <w:szCs w:val="24"/>
          <w:lang w:val="fr-FR" w:eastAsia="fr-FR"/>
        </w:rPr>
        <w:t xml:space="preserve"> et d’analyse des paroles recueillies et une phase d’analyse des questionnaires anonymes </w:t>
      </w:r>
    </w:p>
    <w:p w:rsidR="00B113B5" w:rsidRPr="00E31749" w:rsidRDefault="00B113B5" w:rsidP="00051F64">
      <w:pPr>
        <w:pStyle w:val="Paragraphedeliste"/>
        <w:tabs>
          <w:tab w:val="left" w:pos="1200"/>
        </w:tabs>
        <w:spacing w:after="0" w:line="240" w:lineRule="auto"/>
        <w:jc w:val="both"/>
        <w:rPr>
          <w:rFonts w:ascii="Arial Narrow" w:hAnsi="Arial Narrow" w:cs="Arial"/>
          <w:i w:val="0"/>
          <w:iCs w:val="0"/>
          <w:spacing w:val="12"/>
          <w:sz w:val="24"/>
          <w:szCs w:val="24"/>
          <w:lang w:val="fr-FR" w:eastAsia="fr-FR"/>
        </w:rPr>
      </w:pPr>
    </w:p>
    <w:p w:rsidR="00B113B5" w:rsidRDefault="00327531" w:rsidP="00051F64">
      <w:pPr>
        <w:tabs>
          <w:tab w:val="left" w:pos="1200"/>
        </w:tabs>
        <w:spacing w:after="0" w:line="240" w:lineRule="auto"/>
        <w:jc w:val="center"/>
        <w:rPr>
          <w:rFonts w:ascii="Arial Narrow" w:hAnsi="Arial Narrow" w:cs="Arial"/>
          <w:b/>
          <w:i w:val="0"/>
          <w:iCs w:val="0"/>
          <w:spacing w:val="12"/>
          <w:sz w:val="24"/>
          <w:szCs w:val="24"/>
          <w:u w:val="single"/>
          <w:lang w:val="fr-FR" w:eastAsia="fr-FR"/>
        </w:rPr>
      </w:pPr>
      <w:r>
        <w:rPr>
          <w:rFonts w:ascii="Arial Narrow" w:hAnsi="Arial Narrow" w:cs="Arial"/>
          <w:b/>
          <w:i w:val="0"/>
          <w:noProof/>
          <w:spacing w:val="12"/>
          <w:sz w:val="24"/>
          <w:szCs w:val="24"/>
          <w:u w:val="single"/>
          <w:lang w:val="fr-FR" w:eastAsia="fr-FR"/>
        </w:rPr>
        <w:lastRenderedPageBreak/>
        <w:drawing>
          <wp:inline distT="0" distB="0" distL="0" distR="0">
            <wp:extent cx="3819525" cy="4581525"/>
            <wp:effectExtent l="19050" t="0" r="9525" b="0"/>
            <wp:docPr id="3" name="Image 1" descr="http://splaf.free.fr/carte/Hauts-de-Se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plaf.free.fr/carte/Hauts-de-Seine.jpg"/>
                    <pic:cNvPicPr>
                      <a:picLocks noChangeAspect="1" noChangeArrowheads="1"/>
                    </pic:cNvPicPr>
                  </pic:nvPicPr>
                  <pic:blipFill>
                    <a:blip r:embed="rId12"/>
                    <a:srcRect/>
                    <a:stretch>
                      <a:fillRect/>
                    </a:stretch>
                  </pic:blipFill>
                  <pic:spPr bwMode="auto">
                    <a:xfrm>
                      <a:off x="0" y="0"/>
                      <a:ext cx="3819525" cy="4581525"/>
                    </a:xfrm>
                    <a:prstGeom prst="rect">
                      <a:avLst/>
                    </a:prstGeom>
                    <a:noFill/>
                    <a:ln w="9525">
                      <a:noFill/>
                      <a:miter lim="800000"/>
                      <a:headEnd/>
                      <a:tailEnd/>
                    </a:ln>
                  </pic:spPr>
                </pic:pic>
              </a:graphicData>
            </a:graphic>
          </wp:inline>
        </w:drawing>
      </w:r>
    </w:p>
    <w:p w:rsidR="00B113B5" w:rsidRDefault="00B113B5" w:rsidP="00051F64">
      <w:pPr>
        <w:tabs>
          <w:tab w:val="left" w:pos="1200"/>
        </w:tabs>
        <w:spacing w:after="0" w:line="240" w:lineRule="auto"/>
        <w:jc w:val="both"/>
        <w:rPr>
          <w:rFonts w:ascii="Arial Narrow" w:hAnsi="Arial Narrow" w:cs="Arial"/>
          <w:b/>
          <w:i w:val="0"/>
          <w:iCs w:val="0"/>
          <w:spacing w:val="12"/>
          <w:sz w:val="24"/>
          <w:szCs w:val="24"/>
          <w:u w:val="single"/>
          <w:lang w:val="fr-FR" w:eastAsia="fr-FR"/>
        </w:rPr>
      </w:pPr>
    </w:p>
    <w:p w:rsidR="00B113B5" w:rsidRDefault="00B113B5" w:rsidP="00051F64">
      <w:pPr>
        <w:tabs>
          <w:tab w:val="left" w:pos="1200"/>
        </w:tabs>
        <w:spacing w:after="0" w:line="240" w:lineRule="auto"/>
        <w:jc w:val="both"/>
        <w:rPr>
          <w:rFonts w:ascii="Arial Narrow" w:hAnsi="Arial Narrow" w:cs="Arial"/>
          <w:b/>
          <w:i w:val="0"/>
          <w:iCs w:val="0"/>
          <w:spacing w:val="12"/>
          <w:sz w:val="24"/>
          <w:szCs w:val="24"/>
          <w:u w:val="single"/>
          <w:lang w:val="fr-FR" w:eastAsia="fr-FR"/>
        </w:rPr>
      </w:pPr>
    </w:p>
    <w:p w:rsidR="00B113B5" w:rsidRDefault="00B113B5" w:rsidP="00051F64">
      <w:pPr>
        <w:tabs>
          <w:tab w:val="left" w:pos="1200"/>
        </w:tabs>
        <w:spacing w:after="0" w:line="240" w:lineRule="auto"/>
        <w:jc w:val="both"/>
        <w:rPr>
          <w:rFonts w:ascii="Arial Narrow" w:hAnsi="Arial Narrow" w:cs="Arial"/>
          <w:b/>
          <w:i w:val="0"/>
          <w:iCs w:val="0"/>
          <w:spacing w:val="12"/>
          <w:sz w:val="24"/>
          <w:szCs w:val="24"/>
          <w:u w:val="single"/>
          <w:lang w:val="fr-FR" w:eastAsia="fr-FR"/>
        </w:rPr>
      </w:pPr>
    </w:p>
    <w:p w:rsidR="00B113B5" w:rsidRDefault="00B113B5" w:rsidP="00051F64">
      <w:pPr>
        <w:tabs>
          <w:tab w:val="left" w:pos="1200"/>
        </w:tabs>
        <w:spacing w:after="0" w:line="240" w:lineRule="auto"/>
        <w:jc w:val="both"/>
        <w:rPr>
          <w:rFonts w:ascii="Arial Narrow" w:hAnsi="Arial Narrow" w:cs="Arial"/>
          <w:b/>
          <w:i w:val="0"/>
          <w:iCs w:val="0"/>
          <w:spacing w:val="12"/>
          <w:sz w:val="24"/>
          <w:szCs w:val="24"/>
          <w:u w:val="single"/>
          <w:lang w:val="fr-FR" w:eastAsia="fr-FR"/>
        </w:rPr>
      </w:pPr>
    </w:p>
    <w:p w:rsidR="00B113B5" w:rsidRDefault="00B113B5" w:rsidP="00051F64">
      <w:pPr>
        <w:tabs>
          <w:tab w:val="left" w:pos="1200"/>
        </w:tabs>
        <w:spacing w:after="0" w:line="240" w:lineRule="auto"/>
        <w:jc w:val="both"/>
        <w:rPr>
          <w:rFonts w:ascii="Arial Narrow" w:hAnsi="Arial Narrow" w:cs="Arial"/>
          <w:b/>
          <w:i w:val="0"/>
          <w:iCs w:val="0"/>
          <w:spacing w:val="12"/>
          <w:sz w:val="24"/>
          <w:szCs w:val="24"/>
          <w:u w:val="single"/>
          <w:lang w:val="fr-FR" w:eastAsia="fr-FR"/>
        </w:rPr>
      </w:pPr>
    </w:p>
    <w:p w:rsidR="00B113B5" w:rsidRDefault="00B113B5" w:rsidP="00051F64">
      <w:pPr>
        <w:tabs>
          <w:tab w:val="left" w:pos="1200"/>
        </w:tabs>
        <w:spacing w:after="0" w:line="240" w:lineRule="auto"/>
        <w:jc w:val="both"/>
        <w:rPr>
          <w:rFonts w:ascii="Arial Narrow" w:hAnsi="Arial Narrow" w:cs="Arial"/>
          <w:b/>
          <w:i w:val="0"/>
          <w:iCs w:val="0"/>
          <w:spacing w:val="12"/>
          <w:sz w:val="24"/>
          <w:szCs w:val="24"/>
          <w:u w:val="single"/>
          <w:lang w:val="fr-FR" w:eastAsia="fr-FR"/>
        </w:rPr>
      </w:pPr>
    </w:p>
    <w:p w:rsidR="00B113B5" w:rsidRPr="00FD21F0" w:rsidRDefault="00B113B5" w:rsidP="00051F64">
      <w:pPr>
        <w:tabs>
          <w:tab w:val="left" w:pos="1200"/>
        </w:tabs>
        <w:spacing w:after="0" w:line="240" w:lineRule="auto"/>
        <w:jc w:val="both"/>
        <w:rPr>
          <w:rFonts w:ascii="Arial Narrow" w:hAnsi="Arial Narrow" w:cs="Arial"/>
          <w:b/>
          <w:i w:val="0"/>
          <w:iCs w:val="0"/>
          <w:spacing w:val="12"/>
          <w:sz w:val="24"/>
          <w:szCs w:val="24"/>
          <w:u w:val="single"/>
          <w:lang w:val="fr-FR" w:eastAsia="fr-FR"/>
        </w:rPr>
      </w:pPr>
      <w:r w:rsidRPr="00FD21F0">
        <w:rPr>
          <w:rFonts w:ascii="Arial Narrow" w:hAnsi="Arial Narrow" w:cs="Arial"/>
          <w:b/>
          <w:i w:val="0"/>
          <w:iCs w:val="0"/>
          <w:spacing w:val="12"/>
          <w:sz w:val="24"/>
          <w:szCs w:val="24"/>
          <w:u w:val="single"/>
          <w:lang w:val="fr-FR" w:eastAsia="fr-FR"/>
        </w:rPr>
        <w:lastRenderedPageBreak/>
        <w:t>Phase 2 : Réunion de restitution finale</w:t>
      </w:r>
    </w:p>
    <w:p w:rsidR="00B113B5" w:rsidRDefault="00B113B5" w:rsidP="00051F64">
      <w:pPr>
        <w:tabs>
          <w:tab w:val="left" w:pos="1200"/>
        </w:tabs>
        <w:spacing w:after="0" w:line="240" w:lineRule="auto"/>
        <w:jc w:val="both"/>
        <w:rPr>
          <w:rFonts w:ascii="Arial Narrow" w:hAnsi="Arial Narrow" w:cs="Arial"/>
          <w:b/>
          <w:i w:val="0"/>
          <w:iCs w:val="0"/>
          <w:spacing w:val="12"/>
          <w:sz w:val="24"/>
          <w:szCs w:val="24"/>
          <w:lang w:val="fr-FR" w:eastAsia="fr-FR"/>
        </w:rPr>
      </w:pPr>
    </w:p>
    <w:p w:rsidR="00B113B5" w:rsidRPr="006721D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sidRPr="00FD21F0">
        <w:rPr>
          <w:rFonts w:ascii="Arial Narrow" w:hAnsi="Arial Narrow" w:cs="Arial"/>
          <w:i w:val="0"/>
          <w:iCs w:val="0"/>
          <w:spacing w:val="12"/>
          <w:sz w:val="24"/>
          <w:szCs w:val="24"/>
          <w:lang w:val="fr-FR" w:eastAsia="fr-FR"/>
        </w:rPr>
        <w:t>Une réunion de restitution finale</w:t>
      </w:r>
      <w:r w:rsidRPr="006721D9">
        <w:rPr>
          <w:rFonts w:ascii="Arial Narrow" w:hAnsi="Arial Narrow" w:cs="Arial"/>
          <w:b/>
          <w:i w:val="0"/>
          <w:iCs w:val="0"/>
          <w:spacing w:val="12"/>
          <w:sz w:val="24"/>
          <w:szCs w:val="24"/>
          <w:lang w:val="fr-FR" w:eastAsia="fr-FR"/>
        </w:rPr>
        <w:t xml:space="preserve"> </w:t>
      </w:r>
      <w:r w:rsidRPr="006721D9">
        <w:rPr>
          <w:rFonts w:ascii="Arial Narrow" w:hAnsi="Arial Narrow" w:cs="Arial"/>
          <w:i w:val="0"/>
          <w:iCs w:val="0"/>
          <w:spacing w:val="12"/>
          <w:sz w:val="24"/>
          <w:szCs w:val="24"/>
          <w:lang w:val="fr-FR" w:eastAsia="fr-FR"/>
        </w:rPr>
        <w:t xml:space="preserve">en présence des élus, </w:t>
      </w:r>
      <w:r>
        <w:rPr>
          <w:rFonts w:ascii="Arial Narrow" w:hAnsi="Arial Narrow" w:cs="Arial"/>
          <w:i w:val="0"/>
          <w:iCs w:val="0"/>
          <w:spacing w:val="12"/>
          <w:sz w:val="24"/>
          <w:szCs w:val="24"/>
          <w:lang w:val="fr-FR" w:eastAsia="fr-FR"/>
        </w:rPr>
        <w:t>de</w:t>
      </w:r>
      <w:r w:rsidRPr="006721D9">
        <w:rPr>
          <w:rFonts w:ascii="Arial Narrow" w:hAnsi="Arial Narrow" w:cs="Arial"/>
          <w:i w:val="0"/>
          <w:iCs w:val="0"/>
          <w:spacing w:val="12"/>
          <w:sz w:val="24"/>
          <w:szCs w:val="24"/>
          <w:lang w:val="fr-FR" w:eastAsia="fr-FR"/>
        </w:rPr>
        <w:t xml:space="preserve"> jeunes et de leurs familles, des </w:t>
      </w:r>
      <w:r>
        <w:rPr>
          <w:rFonts w:ascii="Arial Narrow" w:hAnsi="Arial Narrow" w:cs="Arial"/>
          <w:i w:val="0"/>
          <w:iCs w:val="0"/>
          <w:spacing w:val="12"/>
          <w:sz w:val="24"/>
          <w:szCs w:val="24"/>
          <w:lang w:val="fr-FR" w:eastAsia="fr-FR"/>
        </w:rPr>
        <w:t>représentants</w:t>
      </w:r>
      <w:r w:rsidRPr="006721D9">
        <w:rPr>
          <w:rFonts w:ascii="Arial Narrow" w:hAnsi="Arial Narrow" w:cs="Arial"/>
          <w:i w:val="0"/>
          <w:iCs w:val="0"/>
          <w:spacing w:val="12"/>
          <w:sz w:val="24"/>
          <w:szCs w:val="24"/>
          <w:lang w:val="fr-FR" w:eastAsia="fr-FR"/>
        </w:rPr>
        <w:t xml:space="preserve"> de parents d’élèves, des enseignants des établissements participants, des professionnels de santé (limite environ 120 personnes) avec des interventions « d’experts » sur quelques items choisis après recueil de la parole des jeunes. </w:t>
      </w:r>
    </w:p>
    <w:p w:rsidR="00B113B5" w:rsidRPr="006721D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sidRPr="006721D9">
        <w:rPr>
          <w:rFonts w:ascii="Arial Narrow" w:hAnsi="Arial Narrow" w:cs="Arial"/>
          <w:i w:val="0"/>
          <w:iCs w:val="0"/>
          <w:spacing w:val="12"/>
          <w:sz w:val="24"/>
          <w:szCs w:val="24"/>
          <w:lang w:val="fr-FR" w:eastAsia="fr-FR"/>
        </w:rPr>
        <w:t xml:space="preserve">  </w:t>
      </w:r>
    </w:p>
    <w:p w:rsidR="00B113B5" w:rsidRDefault="00B113B5" w:rsidP="00051F64">
      <w:pPr>
        <w:tabs>
          <w:tab w:val="left" w:pos="1200"/>
        </w:tabs>
        <w:spacing w:after="0" w:line="240" w:lineRule="auto"/>
        <w:jc w:val="both"/>
        <w:rPr>
          <w:rFonts w:ascii="Arial Narrow" w:hAnsi="Arial Narrow" w:cs="Arial"/>
          <w:b/>
          <w:i w:val="0"/>
          <w:iCs w:val="0"/>
          <w:spacing w:val="12"/>
          <w:sz w:val="24"/>
          <w:szCs w:val="24"/>
          <w:lang w:val="fr-FR" w:eastAsia="fr-FR"/>
        </w:rPr>
      </w:pPr>
      <w:r w:rsidRPr="00FD21F0">
        <w:rPr>
          <w:rFonts w:ascii="Arial Narrow" w:hAnsi="Arial Narrow" w:cs="Arial"/>
          <w:b/>
          <w:i w:val="0"/>
          <w:iCs w:val="0"/>
          <w:spacing w:val="12"/>
          <w:sz w:val="24"/>
          <w:szCs w:val="24"/>
          <w:u w:val="single"/>
          <w:lang w:val="fr-FR" w:eastAsia="fr-FR"/>
        </w:rPr>
        <w:t>Calendrier </w:t>
      </w:r>
      <w:r w:rsidRPr="006721D9">
        <w:rPr>
          <w:rFonts w:ascii="Arial Narrow" w:hAnsi="Arial Narrow" w:cs="Arial"/>
          <w:b/>
          <w:i w:val="0"/>
          <w:iCs w:val="0"/>
          <w:spacing w:val="12"/>
          <w:sz w:val="24"/>
          <w:szCs w:val="24"/>
          <w:lang w:val="fr-FR" w:eastAsia="fr-FR"/>
        </w:rPr>
        <w:t xml:space="preserve">: </w:t>
      </w:r>
    </w:p>
    <w:p w:rsidR="00B113B5" w:rsidRPr="006721D9" w:rsidRDefault="00B113B5" w:rsidP="00051F64">
      <w:pPr>
        <w:tabs>
          <w:tab w:val="left" w:pos="1200"/>
        </w:tabs>
        <w:spacing w:after="0" w:line="240" w:lineRule="auto"/>
        <w:jc w:val="both"/>
        <w:rPr>
          <w:rFonts w:ascii="Arial Narrow" w:hAnsi="Arial Narrow" w:cs="Arial"/>
          <w:b/>
          <w:i w:val="0"/>
          <w:iCs w:val="0"/>
          <w:spacing w:val="12"/>
          <w:sz w:val="24"/>
          <w:szCs w:val="24"/>
          <w:lang w:val="fr-FR" w:eastAsia="fr-FR"/>
        </w:rPr>
      </w:pPr>
    </w:p>
    <w:p w:rsidR="00B113B5"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E31749">
        <w:rPr>
          <w:rFonts w:ascii="Arial Narrow" w:hAnsi="Arial Narrow" w:cs="Arial"/>
          <w:i w:val="0"/>
          <w:iCs w:val="0"/>
          <w:spacing w:val="12"/>
          <w:sz w:val="24"/>
          <w:szCs w:val="24"/>
          <w:lang w:val="fr-FR" w:eastAsia="fr-FR"/>
        </w:rPr>
        <w:t xml:space="preserve">Des </w:t>
      </w:r>
      <w:r>
        <w:rPr>
          <w:rFonts w:ascii="Arial Narrow" w:hAnsi="Arial Narrow" w:cs="Arial"/>
          <w:i w:val="0"/>
          <w:iCs w:val="0"/>
          <w:spacing w:val="12"/>
          <w:sz w:val="24"/>
          <w:szCs w:val="24"/>
          <w:lang w:val="fr-FR" w:eastAsia="fr-FR"/>
        </w:rPr>
        <w:t xml:space="preserve">réunions </w:t>
      </w:r>
      <w:r w:rsidRPr="00E31749">
        <w:rPr>
          <w:rFonts w:ascii="Arial Narrow" w:hAnsi="Arial Narrow" w:cs="Arial"/>
          <w:i w:val="0"/>
          <w:iCs w:val="0"/>
          <w:spacing w:val="12"/>
          <w:sz w:val="24"/>
          <w:szCs w:val="24"/>
          <w:lang w:val="fr-FR" w:eastAsia="fr-FR"/>
        </w:rPr>
        <w:t>organisé</w:t>
      </w:r>
      <w:r>
        <w:rPr>
          <w:rFonts w:ascii="Arial Narrow" w:hAnsi="Arial Narrow" w:cs="Arial"/>
          <w:i w:val="0"/>
          <w:iCs w:val="0"/>
          <w:spacing w:val="12"/>
          <w:sz w:val="24"/>
          <w:szCs w:val="24"/>
          <w:lang w:val="fr-FR" w:eastAsia="fr-FR"/>
        </w:rPr>
        <w:t>e</w:t>
      </w:r>
      <w:r w:rsidRPr="00E31749">
        <w:rPr>
          <w:rFonts w:ascii="Arial Narrow" w:hAnsi="Arial Narrow" w:cs="Arial"/>
          <w:i w:val="0"/>
          <w:iCs w:val="0"/>
          <w:spacing w:val="12"/>
          <w:sz w:val="24"/>
          <w:szCs w:val="24"/>
          <w:lang w:val="fr-FR" w:eastAsia="fr-FR"/>
        </w:rPr>
        <w:t xml:space="preserve">s avec les élèves dans les établissements scolaires </w:t>
      </w:r>
      <w:r>
        <w:rPr>
          <w:rFonts w:ascii="Arial Narrow" w:hAnsi="Arial Narrow" w:cs="Arial"/>
          <w:i w:val="0"/>
          <w:iCs w:val="0"/>
          <w:spacing w:val="12"/>
          <w:sz w:val="24"/>
          <w:szCs w:val="24"/>
          <w:lang w:val="fr-FR" w:eastAsia="fr-FR"/>
        </w:rPr>
        <w:t xml:space="preserve">en </w:t>
      </w:r>
      <w:r w:rsidRPr="00E31749">
        <w:rPr>
          <w:rFonts w:ascii="Arial Narrow" w:hAnsi="Arial Narrow" w:cs="Arial"/>
          <w:i w:val="0"/>
          <w:iCs w:val="0"/>
          <w:spacing w:val="12"/>
          <w:sz w:val="24"/>
          <w:szCs w:val="24"/>
          <w:lang w:val="fr-FR" w:eastAsia="fr-FR"/>
        </w:rPr>
        <w:t>octobre 2013,</w:t>
      </w:r>
    </w:p>
    <w:p w:rsidR="00B113B5"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6721D9">
        <w:rPr>
          <w:rFonts w:ascii="Arial Narrow" w:hAnsi="Arial Narrow" w:cs="Arial"/>
          <w:i w:val="0"/>
          <w:iCs w:val="0"/>
          <w:spacing w:val="12"/>
          <w:sz w:val="24"/>
          <w:szCs w:val="24"/>
          <w:lang w:val="fr-FR" w:eastAsia="fr-FR"/>
        </w:rPr>
        <w:t>Une phase de restitution finale programmée le mercredi 11 décembre 2013 en fin de journée (18 H/21H) à Neuilly-sur-Seine.</w:t>
      </w:r>
    </w:p>
    <w:p w:rsidR="00B113B5" w:rsidRPr="0014695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4D7AE5" w:rsidRDefault="00B113B5" w:rsidP="00051F64">
      <w:pPr>
        <w:pStyle w:val="Titre1"/>
        <w:numPr>
          <w:ilvl w:val="0"/>
          <w:numId w:val="13"/>
        </w:numPr>
        <w:rPr>
          <w:sz w:val="28"/>
          <w:szCs w:val="28"/>
          <w:lang w:val="fr-FR" w:eastAsia="fr-FR"/>
        </w:rPr>
      </w:pPr>
      <w:bookmarkStart w:id="14" w:name="_Toc383443846"/>
      <w:bookmarkStart w:id="15" w:name="_Toc383447840"/>
      <w:bookmarkStart w:id="16" w:name="_Toc383166225"/>
      <w:r w:rsidRPr="004D7AE5">
        <w:rPr>
          <w:sz w:val="28"/>
          <w:szCs w:val="28"/>
          <w:lang w:val="fr-FR" w:eastAsia="fr-FR"/>
        </w:rPr>
        <w:t>Les réunions avec les adolescents</w:t>
      </w:r>
      <w:bookmarkEnd w:id="14"/>
      <w:bookmarkEnd w:id="15"/>
      <w:r w:rsidRPr="004D7AE5">
        <w:rPr>
          <w:sz w:val="28"/>
          <w:szCs w:val="28"/>
          <w:lang w:val="fr-FR" w:eastAsia="fr-FR"/>
        </w:rPr>
        <w:t xml:space="preserve"> </w:t>
      </w:r>
      <w:bookmarkEnd w:id="16"/>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 </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116785">
        <w:rPr>
          <w:rFonts w:ascii="Arial Narrow" w:hAnsi="Arial Narrow" w:cs="Arial"/>
          <w:i w:val="0"/>
          <w:iCs w:val="0"/>
          <w:spacing w:val="12"/>
          <w:sz w:val="24"/>
          <w:szCs w:val="24"/>
          <w:lang w:val="fr-FR" w:eastAsia="fr-FR"/>
        </w:rPr>
        <w:t>148 adolescents ont répondu  au questionnaire</w:t>
      </w:r>
      <w:r>
        <w:rPr>
          <w:rFonts w:ascii="Arial Narrow" w:hAnsi="Arial Narrow" w:cs="Arial"/>
          <w:i w:val="0"/>
          <w:iCs w:val="0"/>
          <w:spacing w:val="12"/>
          <w:sz w:val="24"/>
          <w:szCs w:val="24"/>
          <w:lang w:val="fr-FR" w:eastAsia="fr-FR"/>
        </w:rPr>
        <w:t xml:space="preserve"> : </w:t>
      </w:r>
      <w:r w:rsidRPr="00116785">
        <w:rPr>
          <w:rFonts w:ascii="Arial Narrow" w:hAnsi="Arial Narrow" w:cs="Arial"/>
          <w:i w:val="0"/>
          <w:iCs w:val="0"/>
          <w:spacing w:val="12"/>
          <w:sz w:val="24"/>
          <w:szCs w:val="24"/>
          <w:lang w:val="fr-FR" w:eastAsia="fr-FR"/>
        </w:rPr>
        <w:t>86 % sont âgés de 14 à 16 ans</w:t>
      </w:r>
      <w:r>
        <w:rPr>
          <w:rFonts w:ascii="Arial Narrow" w:hAnsi="Arial Narrow" w:cs="Arial"/>
          <w:i w:val="0"/>
          <w:iCs w:val="0"/>
          <w:spacing w:val="12"/>
          <w:sz w:val="24"/>
          <w:szCs w:val="24"/>
          <w:lang w:val="fr-FR" w:eastAsia="fr-FR"/>
        </w:rPr>
        <w:t>.</w:t>
      </w:r>
    </w:p>
    <w:p w:rsidR="00B113B5" w:rsidRDefault="00B113B5" w:rsidP="00051F64">
      <w:pPr>
        <w:pStyle w:val="Paragraphedeliste"/>
        <w:tabs>
          <w:tab w:val="left" w:pos="1200"/>
        </w:tabs>
        <w:spacing w:after="0" w:line="240" w:lineRule="auto"/>
        <w:jc w:val="both"/>
        <w:rPr>
          <w:rFonts w:ascii="Arial Narrow" w:hAnsi="Arial Narrow" w:cs="Arial"/>
          <w:i w:val="0"/>
          <w:iCs w:val="0"/>
          <w:spacing w:val="12"/>
          <w:sz w:val="24"/>
          <w:szCs w:val="24"/>
          <w:lang w:val="fr-FR" w:eastAsia="fr-FR"/>
        </w:rPr>
      </w:pPr>
    </w:p>
    <w:p w:rsidR="00B113B5" w:rsidRPr="00C83A91" w:rsidRDefault="00327531" w:rsidP="00051F64">
      <w:pPr>
        <w:tabs>
          <w:tab w:val="left" w:pos="1200"/>
        </w:tabs>
        <w:spacing w:after="0" w:line="240" w:lineRule="auto"/>
        <w:jc w:val="center"/>
        <w:rPr>
          <w:rFonts w:ascii="Arial Narrow" w:hAnsi="Arial Narrow" w:cs="Arial"/>
          <w:i w:val="0"/>
          <w:iCs w:val="0"/>
          <w:spacing w:val="12"/>
          <w:sz w:val="24"/>
          <w:szCs w:val="24"/>
          <w:lang w:val="fr-FR" w:eastAsia="fr-FR"/>
        </w:rPr>
      </w:pPr>
      <w:r>
        <w:rPr>
          <w:rFonts w:ascii="Arial Narrow" w:hAnsi="Arial Narrow" w:cs="Arial"/>
          <w:i w:val="0"/>
          <w:noProof/>
          <w:spacing w:val="12"/>
          <w:sz w:val="24"/>
          <w:szCs w:val="24"/>
          <w:lang w:val="fr-FR" w:eastAsia="fr-FR"/>
        </w:rPr>
        <w:drawing>
          <wp:inline distT="0" distB="0" distL="0" distR="0">
            <wp:extent cx="2657475" cy="2038350"/>
            <wp:effectExtent l="0" t="0" r="0" b="0"/>
            <wp:docPr id="4" name="Graphiqu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113B5" w:rsidRPr="0014695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p>
    <w:p w:rsidR="00B113B5" w:rsidRPr="00146959" w:rsidRDefault="00B113B5" w:rsidP="00051F64">
      <w:pPr>
        <w:tabs>
          <w:tab w:val="left" w:pos="1200"/>
        </w:tabs>
        <w:spacing w:after="0" w:line="240" w:lineRule="auto"/>
        <w:jc w:val="both"/>
        <w:rPr>
          <w:rFonts w:ascii="Arial Narrow" w:hAnsi="Arial Narrow" w:cs="Arial"/>
          <w:i w:val="0"/>
          <w:iCs w:val="0"/>
          <w:spacing w:val="12"/>
          <w:sz w:val="24"/>
          <w:szCs w:val="24"/>
          <w:lang w:val="fr-FR" w:eastAsia="fr-FR"/>
        </w:rPr>
      </w:pPr>
      <w:r w:rsidRPr="00146959">
        <w:rPr>
          <w:rFonts w:ascii="Arial Narrow" w:hAnsi="Arial Narrow" w:cs="Arial"/>
          <w:i w:val="0"/>
          <w:iCs w:val="0"/>
          <w:spacing w:val="12"/>
          <w:sz w:val="24"/>
          <w:szCs w:val="24"/>
          <w:lang w:val="fr-FR" w:eastAsia="fr-FR"/>
        </w:rPr>
        <w:lastRenderedPageBreak/>
        <w:t>3 questions ont été posées aux adolescents</w:t>
      </w:r>
      <w:r>
        <w:rPr>
          <w:rFonts w:ascii="Arial Narrow" w:hAnsi="Arial Narrow" w:cs="Arial"/>
          <w:i w:val="0"/>
          <w:iCs w:val="0"/>
          <w:spacing w:val="12"/>
          <w:sz w:val="24"/>
          <w:szCs w:val="24"/>
          <w:lang w:val="fr-FR" w:eastAsia="fr-FR"/>
        </w:rPr>
        <w:t xml:space="preserve"> : </w:t>
      </w:r>
    </w:p>
    <w:p w:rsidR="00B113B5" w:rsidRPr="00965779"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116785">
        <w:rPr>
          <w:rFonts w:ascii="Arial Narrow" w:hAnsi="Arial Narrow" w:cs="Arial"/>
          <w:i w:val="0"/>
          <w:iCs w:val="0"/>
          <w:spacing w:val="12"/>
          <w:sz w:val="24"/>
          <w:szCs w:val="24"/>
          <w:lang w:val="fr-FR" w:eastAsia="fr-FR"/>
        </w:rPr>
        <w:t>Quelles sont leurs  représentations en matière de santé?</w:t>
      </w:r>
    </w:p>
    <w:p w:rsidR="00B113B5" w:rsidRPr="00965779"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116785">
        <w:rPr>
          <w:rFonts w:ascii="Arial Narrow" w:hAnsi="Arial Narrow" w:cs="Arial"/>
          <w:i w:val="0"/>
          <w:iCs w:val="0"/>
          <w:spacing w:val="12"/>
          <w:sz w:val="24"/>
          <w:szCs w:val="24"/>
          <w:lang w:val="fr-FR" w:eastAsia="fr-FR"/>
        </w:rPr>
        <w:t xml:space="preserve">Quelles connaissances ont-ils de l'offre de soins et services mise à leur disposition dans le département des Hauts de Seine ? </w:t>
      </w:r>
    </w:p>
    <w:p w:rsidR="00B113B5" w:rsidRPr="00965779" w:rsidRDefault="00B113B5" w:rsidP="00051F64">
      <w:pPr>
        <w:pStyle w:val="Paragraphedeliste"/>
        <w:numPr>
          <w:ilvl w:val="0"/>
          <w:numId w:val="10"/>
        </w:numPr>
        <w:tabs>
          <w:tab w:val="left" w:pos="1200"/>
        </w:tabs>
        <w:spacing w:after="0" w:line="240" w:lineRule="auto"/>
        <w:jc w:val="both"/>
        <w:rPr>
          <w:rFonts w:ascii="Arial Narrow" w:hAnsi="Arial Narrow" w:cs="Arial"/>
          <w:i w:val="0"/>
          <w:iCs w:val="0"/>
          <w:spacing w:val="12"/>
          <w:sz w:val="24"/>
          <w:szCs w:val="24"/>
          <w:lang w:val="fr-FR" w:eastAsia="fr-FR"/>
        </w:rPr>
      </w:pPr>
      <w:r w:rsidRPr="00116785">
        <w:rPr>
          <w:rFonts w:ascii="Arial Narrow" w:hAnsi="Arial Narrow" w:cs="Arial"/>
          <w:i w:val="0"/>
          <w:iCs w:val="0"/>
          <w:spacing w:val="12"/>
          <w:sz w:val="24"/>
          <w:szCs w:val="24"/>
          <w:lang w:val="fr-FR" w:eastAsia="fr-FR"/>
        </w:rPr>
        <w:t>Comment perçoivent-ils les messages de prévention</w:t>
      </w:r>
      <w:r>
        <w:rPr>
          <w:rFonts w:ascii="Arial Narrow" w:hAnsi="Arial Narrow" w:cs="Arial"/>
          <w:i w:val="0"/>
          <w:iCs w:val="0"/>
          <w:spacing w:val="12"/>
          <w:sz w:val="24"/>
          <w:szCs w:val="24"/>
          <w:lang w:val="fr-FR" w:eastAsia="fr-FR"/>
        </w:rPr>
        <w:t xml:space="preserve"> </w:t>
      </w:r>
      <w:r w:rsidRPr="00116785">
        <w:rPr>
          <w:rFonts w:ascii="Arial Narrow" w:hAnsi="Arial Narrow" w:cs="Arial"/>
          <w:i w:val="0"/>
          <w:iCs w:val="0"/>
          <w:spacing w:val="12"/>
          <w:sz w:val="24"/>
          <w:szCs w:val="24"/>
          <w:lang w:val="fr-FR" w:eastAsia="fr-FR"/>
        </w:rPr>
        <w:t>? </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b/>
          <w:i w:val="0"/>
          <w:iCs w:val="0"/>
          <w:spacing w:val="12"/>
          <w:sz w:val="24"/>
          <w:szCs w:val="24"/>
          <w:u w:val="single"/>
          <w:lang w:val="fr-FR" w:eastAsia="fr-FR"/>
        </w:rPr>
      </w:pPr>
      <w:r w:rsidRPr="00DD6B7C">
        <w:rPr>
          <w:rFonts w:ascii="Arial Narrow" w:hAnsi="Arial Narrow" w:cs="Arial"/>
          <w:b/>
          <w:i w:val="0"/>
          <w:iCs w:val="0"/>
          <w:spacing w:val="12"/>
          <w:sz w:val="24"/>
          <w:szCs w:val="24"/>
          <w:u w:val="single"/>
          <w:lang w:val="fr-FR" w:eastAsia="fr-FR"/>
        </w:rPr>
        <w:t xml:space="preserve">Résultats :  </w:t>
      </w:r>
    </w:p>
    <w:p w:rsidR="00B113B5" w:rsidRDefault="00B113B5" w:rsidP="00051F64">
      <w:pPr>
        <w:autoSpaceDE w:val="0"/>
        <w:autoSpaceDN w:val="0"/>
        <w:adjustRightInd w:val="0"/>
        <w:spacing w:after="0" w:line="240" w:lineRule="auto"/>
        <w:jc w:val="both"/>
        <w:rPr>
          <w:rFonts w:ascii="Arial Narrow" w:hAnsi="Arial Narrow" w:cs="Arial"/>
          <w:b/>
          <w:i w:val="0"/>
          <w:iCs w:val="0"/>
          <w:spacing w:val="12"/>
          <w:sz w:val="24"/>
          <w:szCs w:val="24"/>
          <w:u w:val="single"/>
          <w:lang w:val="fr-FR" w:eastAsia="fr-FR"/>
        </w:rPr>
      </w:pPr>
    </w:p>
    <w:p w:rsidR="00B113B5" w:rsidRPr="00DD6B7C" w:rsidRDefault="00B113B5" w:rsidP="00051F64">
      <w:pPr>
        <w:autoSpaceDE w:val="0"/>
        <w:autoSpaceDN w:val="0"/>
        <w:adjustRightInd w:val="0"/>
        <w:spacing w:after="0" w:line="240" w:lineRule="auto"/>
        <w:jc w:val="both"/>
        <w:rPr>
          <w:rFonts w:ascii="Arial Narrow" w:hAnsi="Arial Narrow" w:cs="Arial"/>
          <w:b/>
          <w:bCs/>
          <w:i w:val="0"/>
          <w:spacing w:val="12"/>
          <w:sz w:val="24"/>
          <w:szCs w:val="24"/>
          <w:u w:val="single"/>
          <w:lang w:val="fr-FR" w:eastAsia="fr-FR"/>
        </w:rPr>
      </w:pPr>
      <w:r w:rsidRPr="00DD6B7C">
        <w:rPr>
          <w:rFonts w:ascii="Arial Narrow" w:hAnsi="Arial Narrow" w:cs="Arial"/>
          <w:b/>
          <w:bCs/>
          <w:i w:val="0"/>
          <w:spacing w:val="12"/>
          <w:sz w:val="24"/>
          <w:szCs w:val="24"/>
          <w:u w:val="single"/>
          <w:lang w:val="fr-FR" w:eastAsia="fr-FR"/>
        </w:rPr>
        <w:t xml:space="preserve">Une perception très positive de leur santé </w:t>
      </w:r>
    </w:p>
    <w:p w:rsidR="00B113B5" w:rsidRPr="00DE1C52"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DE1C52">
        <w:rPr>
          <w:rFonts w:ascii="Arial Narrow" w:hAnsi="Arial Narrow" w:cs="Arial"/>
          <w:i w:val="0"/>
          <w:iCs w:val="0"/>
          <w:spacing w:val="12"/>
          <w:sz w:val="24"/>
          <w:szCs w:val="24"/>
          <w:lang w:val="fr-FR" w:eastAsia="fr-FR"/>
        </w:rPr>
        <w:t>Des jeunes qui se disent</w:t>
      </w:r>
      <w:r>
        <w:rPr>
          <w:rFonts w:ascii="Arial Narrow" w:hAnsi="Arial Narrow" w:cs="Arial"/>
          <w:i w:val="0"/>
          <w:iCs w:val="0"/>
          <w:spacing w:val="12"/>
          <w:sz w:val="24"/>
          <w:szCs w:val="24"/>
          <w:lang w:val="fr-FR" w:eastAsia="fr-FR"/>
        </w:rPr>
        <w:t xml:space="preserve"> globalement en bonne santé : cette étude auprès des adolescents des Hauts de Seine  vient confirmer les résultats de précédents travaux en santé publique. En effet, </w:t>
      </w:r>
      <w:r w:rsidRPr="00DE1C52">
        <w:rPr>
          <w:rFonts w:ascii="Arial Narrow" w:hAnsi="Arial Narrow" w:cs="Arial"/>
          <w:i w:val="0"/>
          <w:iCs w:val="0"/>
          <w:spacing w:val="12"/>
          <w:sz w:val="24"/>
          <w:szCs w:val="24"/>
          <w:lang w:val="fr-FR" w:eastAsia="fr-FR"/>
        </w:rPr>
        <w:t>quelle que soit la source d’information,</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enquêtes téléphoniques (type Baromètre</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Santé) ou enquêtes par auto-questionnaire</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(type enquêtes Espad), la</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 xml:space="preserve">majorité des jeunes </w:t>
      </w:r>
      <w:r>
        <w:rPr>
          <w:rFonts w:ascii="Arial Narrow" w:hAnsi="Arial Narrow" w:cs="Arial"/>
          <w:i w:val="0"/>
          <w:iCs w:val="0"/>
          <w:spacing w:val="12"/>
          <w:sz w:val="24"/>
          <w:szCs w:val="24"/>
          <w:lang w:val="fr-FR" w:eastAsia="fr-FR"/>
        </w:rPr>
        <w:t xml:space="preserve">de cette classe d’âge </w:t>
      </w:r>
      <w:r w:rsidRPr="00DE1C52">
        <w:rPr>
          <w:rFonts w:ascii="Arial Narrow" w:hAnsi="Arial Narrow" w:cs="Arial"/>
          <w:i w:val="0"/>
          <w:iCs w:val="0"/>
          <w:spacing w:val="12"/>
          <w:sz w:val="24"/>
          <w:szCs w:val="24"/>
          <w:lang w:val="fr-FR" w:eastAsia="fr-FR"/>
        </w:rPr>
        <w:t>répondent positivement</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quand on leur demande une</w:t>
      </w:r>
      <w:r>
        <w:rPr>
          <w:rFonts w:ascii="Arial Narrow" w:hAnsi="Arial Narrow" w:cs="Arial"/>
          <w:i w:val="0"/>
          <w:iCs w:val="0"/>
          <w:spacing w:val="12"/>
          <w:sz w:val="24"/>
          <w:szCs w:val="24"/>
          <w:lang w:val="fr-FR" w:eastAsia="fr-FR"/>
        </w:rPr>
        <w:t xml:space="preserve"> </w:t>
      </w:r>
      <w:r w:rsidRPr="00DE1C52">
        <w:rPr>
          <w:rFonts w:ascii="Arial Narrow" w:hAnsi="Arial Narrow" w:cs="Arial"/>
          <w:i w:val="0"/>
          <w:iCs w:val="0"/>
          <w:spacing w:val="12"/>
          <w:sz w:val="24"/>
          <w:szCs w:val="24"/>
          <w:lang w:val="fr-FR" w:eastAsia="fr-FR"/>
        </w:rPr>
        <w:t>appréciation globale de leur santé.</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965779" w:rsidRDefault="00B113B5" w:rsidP="00051F64">
      <w:pPr>
        <w:numPr>
          <w:ilvl w:val="0"/>
          <w:numId w:val="1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965779">
        <w:rPr>
          <w:rFonts w:ascii="Arial Narrow" w:hAnsi="Arial Narrow" w:cs="Arial"/>
          <w:i w:val="0"/>
          <w:iCs w:val="0"/>
          <w:spacing w:val="12"/>
          <w:sz w:val="24"/>
          <w:szCs w:val="24"/>
          <w:lang w:val="fr-FR" w:eastAsia="fr-FR"/>
        </w:rPr>
        <w:t>La majorité des adolescents rencontrés se sent en bonne santé (+ de 9 sur 10)</w:t>
      </w:r>
    </w:p>
    <w:p w:rsidR="00B113B5" w:rsidRPr="00965779" w:rsidRDefault="00B113B5" w:rsidP="00051F64">
      <w:pPr>
        <w:numPr>
          <w:ilvl w:val="0"/>
          <w:numId w:val="1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965779">
        <w:rPr>
          <w:rFonts w:ascii="Arial Narrow" w:hAnsi="Arial Narrow" w:cs="Arial"/>
          <w:i w:val="0"/>
          <w:iCs w:val="0"/>
          <w:spacing w:val="12"/>
          <w:sz w:val="24"/>
          <w:szCs w:val="24"/>
          <w:lang w:val="fr-FR" w:eastAsia="fr-FR"/>
        </w:rPr>
        <w:t>Ils sont assez satisfaits de ce qui leur arrive dans la vie en général</w:t>
      </w:r>
    </w:p>
    <w:p w:rsidR="00B113B5" w:rsidRPr="00965779" w:rsidRDefault="00B113B5" w:rsidP="00051F64">
      <w:pPr>
        <w:numPr>
          <w:ilvl w:val="0"/>
          <w:numId w:val="1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965779">
        <w:rPr>
          <w:rFonts w:ascii="Arial Narrow" w:hAnsi="Arial Narrow" w:cs="Arial"/>
          <w:i w:val="0"/>
          <w:iCs w:val="0"/>
          <w:spacing w:val="12"/>
          <w:sz w:val="24"/>
          <w:szCs w:val="24"/>
          <w:lang w:val="fr-FR" w:eastAsia="fr-FR"/>
        </w:rPr>
        <w:t xml:space="preserve">Quand on leur demande de préciser ce qu’est la bonne santé : ils associent immédiatement les  dimensions physique, psychologique et sociale </w:t>
      </w:r>
      <w:r>
        <w:rPr>
          <w:rFonts w:ascii="Arial Narrow" w:hAnsi="Arial Narrow" w:cs="Arial"/>
          <w:spacing w:val="12"/>
          <w:sz w:val="24"/>
          <w:szCs w:val="24"/>
          <w:lang w:val="fr-FR" w:eastAsia="fr-FR"/>
        </w:rPr>
        <w:t xml:space="preserve">et évoquent spontanément les termes suivants : </w:t>
      </w:r>
      <w:r w:rsidRPr="00965779">
        <w:rPr>
          <w:rFonts w:ascii="Arial Narrow" w:hAnsi="Arial Narrow" w:cs="Arial"/>
          <w:spacing w:val="12"/>
          <w:sz w:val="24"/>
          <w:szCs w:val="24"/>
          <w:lang w:val="fr-FR" w:eastAsia="fr-FR"/>
        </w:rPr>
        <w:t>« ne pas se sentir bien dans</w:t>
      </w:r>
      <w:r>
        <w:rPr>
          <w:rFonts w:ascii="Arial Narrow" w:hAnsi="Arial Narrow" w:cs="Arial"/>
          <w:spacing w:val="12"/>
          <w:sz w:val="24"/>
          <w:szCs w:val="24"/>
          <w:lang w:val="fr-FR" w:eastAsia="fr-FR"/>
        </w:rPr>
        <w:t xml:space="preserve"> sa peau », « être démoralisé par exemple</w:t>
      </w:r>
      <w:r w:rsidRPr="00965779">
        <w:rPr>
          <w:rFonts w:ascii="Arial Narrow" w:hAnsi="Arial Narrow" w:cs="Arial"/>
          <w:spacing w:val="12"/>
          <w:sz w:val="24"/>
          <w:szCs w:val="24"/>
          <w:lang w:val="fr-FR" w:eastAsia="fr-FR"/>
        </w:rPr>
        <w:t xml:space="preserve">. </w:t>
      </w:r>
    </w:p>
    <w:p w:rsidR="00B113B5" w:rsidRPr="00965779" w:rsidRDefault="00B113B5" w:rsidP="00051F64">
      <w:pPr>
        <w:numPr>
          <w:ilvl w:val="0"/>
          <w:numId w:val="1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965779">
        <w:rPr>
          <w:rFonts w:ascii="Arial Narrow" w:hAnsi="Arial Narrow" w:cs="Arial"/>
          <w:i w:val="0"/>
          <w:iCs w:val="0"/>
          <w:spacing w:val="12"/>
          <w:sz w:val="24"/>
          <w:szCs w:val="24"/>
          <w:lang w:val="fr-FR" w:eastAsia="fr-FR"/>
        </w:rPr>
        <w:t xml:space="preserve">La bonne santé est </w:t>
      </w:r>
      <w:r>
        <w:rPr>
          <w:rFonts w:ascii="Arial Narrow" w:hAnsi="Arial Narrow" w:cs="Arial"/>
          <w:i w:val="0"/>
          <w:iCs w:val="0"/>
          <w:spacing w:val="12"/>
          <w:sz w:val="24"/>
          <w:szCs w:val="24"/>
          <w:lang w:val="fr-FR" w:eastAsia="fr-FR"/>
        </w:rPr>
        <w:t xml:space="preserve">pour eux </w:t>
      </w:r>
      <w:r w:rsidRPr="00965779">
        <w:rPr>
          <w:rFonts w:ascii="Arial Narrow" w:hAnsi="Arial Narrow" w:cs="Arial"/>
          <w:i w:val="0"/>
          <w:iCs w:val="0"/>
          <w:spacing w:val="12"/>
          <w:sz w:val="24"/>
          <w:szCs w:val="24"/>
          <w:lang w:val="fr-FR" w:eastAsia="fr-FR"/>
        </w:rPr>
        <w:t xml:space="preserve">ce qui a trait :   </w:t>
      </w:r>
    </w:p>
    <w:p w:rsidR="00B113B5" w:rsidRPr="00965779" w:rsidRDefault="00B113B5" w:rsidP="00051F64">
      <w:pPr>
        <w:numPr>
          <w:ilvl w:val="1"/>
          <w:numId w:val="1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965779">
        <w:rPr>
          <w:rFonts w:ascii="Arial Narrow" w:hAnsi="Arial Narrow" w:cs="Arial"/>
          <w:i w:val="0"/>
          <w:iCs w:val="0"/>
          <w:spacing w:val="12"/>
          <w:sz w:val="24"/>
          <w:szCs w:val="24"/>
          <w:lang w:val="fr-FR" w:eastAsia="fr-FR"/>
        </w:rPr>
        <w:t xml:space="preserve">au corps –l’existence ou non de maladie </w:t>
      </w:r>
    </w:p>
    <w:p w:rsidR="00B113B5" w:rsidRPr="00965779" w:rsidRDefault="00B113B5" w:rsidP="00051F64">
      <w:pPr>
        <w:numPr>
          <w:ilvl w:val="1"/>
          <w:numId w:val="1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965779">
        <w:rPr>
          <w:rFonts w:ascii="Arial Narrow" w:hAnsi="Arial Narrow" w:cs="Arial"/>
          <w:i w:val="0"/>
          <w:iCs w:val="0"/>
          <w:spacing w:val="12"/>
          <w:sz w:val="24"/>
          <w:szCs w:val="24"/>
          <w:lang w:val="fr-FR" w:eastAsia="fr-FR"/>
        </w:rPr>
        <w:t>au moral : « </w:t>
      </w:r>
      <w:r w:rsidRPr="00965779">
        <w:rPr>
          <w:rFonts w:ascii="Arial Narrow" w:hAnsi="Arial Narrow" w:cs="Arial"/>
          <w:spacing w:val="12"/>
          <w:sz w:val="24"/>
          <w:szCs w:val="24"/>
          <w:lang w:val="fr-FR" w:eastAsia="fr-FR"/>
        </w:rPr>
        <w:t>Quand on est light » ce qui signifie que cela « coule de source », qu’on « est tranquille », que c'est « zen », qu’on est « satisfait de ce qu’on a </w:t>
      </w:r>
      <w:r w:rsidRPr="00965779">
        <w:rPr>
          <w:rFonts w:ascii="Arial Narrow" w:hAnsi="Arial Narrow" w:cs="Arial"/>
          <w:i w:val="0"/>
          <w:iCs w:val="0"/>
          <w:spacing w:val="12"/>
          <w:sz w:val="24"/>
          <w:szCs w:val="24"/>
          <w:lang w:val="fr-FR" w:eastAsia="fr-FR"/>
        </w:rPr>
        <w:t xml:space="preserve">». </w:t>
      </w:r>
    </w:p>
    <w:p w:rsidR="00B113B5" w:rsidRPr="00965779" w:rsidRDefault="00B113B5" w:rsidP="00051F64">
      <w:pPr>
        <w:numPr>
          <w:ilvl w:val="1"/>
          <w:numId w:val="1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au lien social et à cet égard </w:t>
      </w:r>
      <w:r w:rsidRPr="00965779">
        <w:rPr>
          <w:rFonts w:ascii="Arial Narrow" w:hAnsi="Arial Narrow" w:cs="Arial"/>
          <w:i w:val="0"/>
          <w:iCs w:val="0"/>
          <w:spacing w:val="12"/>
          <w:sz w:val="24"/>
          <w:szCs w:val="24"/>
          <w:lang w:val="fr-FR" w:eastAsia="fr-FR"/>
        </w:rPr>
        <w:t>ils citent  les bonnes relations  avec leurs amis et leurs familles</w:t>
      </w:r>
      <w:r>
        <w:rPr>
          <w:rFonts w:ascii="Arial Narrow" w:hAnsi="Arial Narrow" w:cs="Arial"/>
          <w:i w:val="0"/>
          <w:iCs w:val="0"/>
          <w:spacing w:val="12"/>
          <w:sz w:val="24"/>
          <w:szCs w:val="24"/>
          <w:lang w:val="fr-FR" w:eastAsia="fr-FR"/>
        </w:rPr>
        <w:t xml:space="preserve">. </w:t>
      </w:r>
      <w:r w:rsidRPr="00965779">
        <w:rPr>
          <w:rFonts w:ascii="Arial Narrow" w:hAnsi="Arial Narrow" w:cs="Arial"/>
          <w:i w:val="0"/>
          <w:iCs w:val="0"/>
          <w:spacing w:val="12"/>
          <w:sz w:val="24"/>
          <w:szCs w:val="24"/>
          <w:lang w:val="fr-FR" w:eastAsia="fr-FR"/>
        </w:rPr>
        <w:t xml:space="preserve"> </w:t>
      </w:r>
    </w:p>
    <w:p w:rsidR="00B113B5" w:rsidRDefault="00B113B5" w:rsidP="00051F64">
      <w:pPr>
        <w:autoSpaceDE w:val="0"/>
        <w:autoSpaceDN w:val="0"/>
        <w:adjustRightInd w:val="0"/>
        <w:jc w:val="both"/>
        <w:rPr>
          <w:rFonts w:ascii="Arial Narrow" w:hAnsi="Arial Narrow" w:cs="Arial"/>
          <w:i w:val="0"/>
          <w:iCs w:val="0"/>
          <w:spacing w:val="12"/>
          <w:sz w:val="24"/>
          <w:szCs w:val="24"/>
          <w:lang w:val="fr-FR" w:eastAsia="fr-FR"/>
        </w:rPr>
      </w:pPr>
      <w:r w:rsidRPr="00965779">
        <w:rPr>
          <w:rFonts w:ascii="Arial Narrow" w:hAnsi="Arial Narrow" w:cs="Arial"/>
          <w:i w:val="0"/>
          <w:iCs w:val="0"/>
          <w:spacing w:val="12"/>
          <w:sz w:val="24"/>
          <w:szCs w:val="24"/>
          <w:lang w:val="fr-FR" w:eastAsia="fr-FR"/>
        </w:rPr>
        <w:t xml:space="preserve"> </w:t>
      </w:r>
    </w:p>
    <w:p w:rsidR="00B113B5" w:rsidRPr="00DD6B7C" w:rsidRDefault="00B113B5" w:rsidP="00051F64">
      <w:pPr>
        <w:autoSpaceDE w:val="0"/>
        <w:autoSpaceDN w:val="0"/>
        <w:adjustRightInd w:val="0"/>
        <w:jc w:val="both"/>
        <w:rPr>
          <w:rFonts w:ascii="Arial Narrow" w:hAnsi="Arial Narrow" w:cs="Arial"/>
          <w:i w:val="0"/>
          <w:iCs w:val="0"/>
          <w:spacing w:val="12"/>
          <w:sz w:val="24"/>
          <w:szCs w:val="24"/>
          <w:lang w:val="fr-FR" w:eastAsia="fr-FR"/>
        </w:rPr>
      </w:pPr>
      <w:r w:rsidRPr="00DD6B7C">
        <w:rPr>
          <w:rFonts w:ascii="Arial Narrow" w:hAnsi="Arial Narrow" w:cs="Arial"/>
          <w:i w:val="0"/>
          <w:iCs w:val="0"/>
          <w:spacing w:val="12"/>
          <w:sz w:val="24"/>
          <w:szCs w:val="24"/>
          <w:lang w:val="fr-FR" w:eastAsia="fr-FR"/>
        </w:rPr>
        <w:t>Au cours des 12 derniers mois,</w:t>
      </w:r>
    </w:p>
    <w:p w:rsidR="00B113B5" w:rsidRDefault="00B113B5" w:rsidP="00051F64">
      <w:pPr>
        <w:pStyle w:val="Paragraphedeliste"/>
        <w:numPr>
          <w:ilvl w:val="0"/>
          <w:numId w:val="15"/>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DD6B7C">
        <w:rPr>
          <w:rFonts w:ascii="Arial Narrow" w:hAnsi="Arial Narrow" w:cs="Arial"/>
          <w:i w:val="0"/>
          <w:iCs w:val="0"/>
          <w:spacing w:val="12"/>
          <w:sz w:val="24"/>
          <w:szCs w:val="24"/>
          <w:lang w:val="fr-FR" w:eastAsia="fr-FR"/>
        </w:rPr>
        <w:t xml:space="preserve">18 % des adolescents </w:t>
      </w:r>
      <w:r>
        <w:rPr>
          <w:rFonts w:ascii="Arial Narrow" w:hAnsi="Arial Narrow" w:cs="Arial"/>
          <w:i w:val="0"/>
          <w:iCs w:val="0"/>
          <w:spacing w:val="12"/>
          <w:sz w:val="24"/>
          <w:szCs w:val="24"/>
          <w:lang w:val="fr-FR" w:eastAsia="fr-FR"/>
        </w:rPr>
        <w:t xml:space="preserve">ayant répondu au questionnaire déclarent n’avoir </w:t>
      </w:r>
      <w:r w:rsidRPr="00DD6B7C">
        <w:rPr>
          <w:rFonts w:ascii="Arial Narrow" w:hAnsi="Arial Narrow" w:cs="Arial"/>
          <w:i w:val="0"/>
          <w:iCs w:val="0"/>
          <w:spacing w:val="12"/>
          <w:sz w:val="24"/>
          <w:szCs w:val="24"/>
          <w:lang w:val="fr-FR" w:eastAsia="fr-FR"/>
        </w:rPr>
        <w:t>éprouvé aucune difficulté</w:t>
      </w:r>
      <w:r>
        <w:rPr>
          <w:rFonts w:ascii="Arial Narrow" w:hAnsi="Arial Narrow" w:cs="Arial"/>
          <w:i w:val="0"/>
          <w:iCs w:val="0"/>
          <w:spacing w:val="12"/>
          <w:sz w:val="24"/>
          <w:szCs w:val="24"/>
          <w:lang w:val="fr-FR" w:eastAsia="fr-FR"/>
        </w:rPr>
        <w:t xml:space="preserve"> en matière de santé</w:t>
      </w:r>
    </w:p>
    <w:p w:rsidR="00B113B5" w:rsidRPr="00DD6B7C" w:rsidRDefault="00B113B5" w:rsidP="00051F64">
      <w:pPr>
        <w:pStyle w:val="Paragraphedeliste"/>
        <w:numPr>
          <w:ilvl w:val="0"/>
          <w:numId w:val="15"/>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DD6B7C">
        <w:rPr>
          <w:rFonts w:ascii="Arial Narrow" w:hAnsi="Arial Narrow" w:cs="Arial"/>
          <w:i w:val="0"/>
          <w:iCs w:val="0"/>
          <w:spacing w:val="12"/>
          <w:sz w:val="24"/>
          <w:szCs w:val="24"/>
          <w:lang w:val="fr-FR" w:eastAsia="fr-FR"/>
        </w:rPr>
        <w:t xml:space="preserve">Pour les 82% restants, les difficultés portaient  essentiellement sur : </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327531" w:rsidP="00051F64">
      <w:pPr>
        <w:autoSpaceDE w:val="0"/>
        <w:autoSpaceDN w:val="0"/>
        <w:adjustRightInd w:val="0"/>
        <w:spacing w:after="0" w:line="240" w:lineRule="auto"/>
        <w:jc w:val="center"/>
        <w:rPr>
          <w:rFonts w:ascii="Arial Narrow" w:hAnsi="Arial Narrow" w:cs="Arial"/>
          <w:i w:val="0"/>
          <w:iCs w:val="0"/>
          <w:spacing w:val="12"/>
          <w:sz w:val="24"/>
          <w:szCs w:val="24"/>
          <w:lang w:val="fr-FR" w:eastAsia="fr-FR"/>
        </w:rPr>
      </w:pPr>
      <w:r>
        <w:rPr>
          <w:rFonts w:ascii="Arial Narrow" w:hAnsi="Arial Narrow" w:cs="Arial"/>
          <w:i w:val="0"/>
          <w:noProof/>
          <w:spacing w:val="12"/>
          <w:sz w:val="24"/>
          <w:szCs w:val="24"/>
          <w:lang w:val="fr-FR" w:eastAsia="fr-FR"/>
        </w:rPr>
        <w:lastRenderedPageBreak/>
        <w:drawing>
          <wp:inline distT="0" distB="0" distL="0" distR="0">
            <wp:extent cx="3714750" cy="2533650"/>
            <wp:effectExtent l="0" t="0" r="0" b="0"/>
            <wp:docPr id="5" name="Graphiqu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347496" w:rsidRDefault="00B113B5" w:rsidP="00051F64">
      <w:pPr>
        <w:autoSpaceDE w:val="0"/>
        <w:autoSpaceDN w:val="0"/>
        <w:adjustRightInd w:val="0"/>
        <w:spacing w:after="0" w:line="240" w:lineRule="auto"/>
        <w:jc w:val="both"/>
        <w:rPr>
          <w:rFonts w:ascii="Arial Narrow" w:hAnsi="Arial Narrow" w:cs="Arial"/>
          <w:iCs w:val="0"/>
          <w:spacing w:val="12"/>
          <w:sz w:val="24"/>
          <w:szCs w:val="24"/>
          <w:lang w:val="fr-FR" w:eastAsia="fr-FR"/>
        </w:rPr>
      </w:pPr>
      <w:r w:rsidRPr="00347496">
        <w:rPr>
          <w:rFonts w:ascii="Arial Narrow" w:hAnsi="Arial Narrow" w:cs="Arial"/>
          <w:i w:val="0"/>
          <w:spacing w:val="12"/>
          <w:sz w:val="24"/>
          <w:szCs w:val="24"/>
          <w:lang w:val="fr-FR" w:eastAsia="fr-FR"/>
        </w:rPr>
        <w:t>Ces adolescents évoquent les situations de mauvaise santé en employant les termes ou expressions suivantes : « </w:t>
      </w:r>
      <w:r w:rsidRPr="00347496">
        <w:rPr>
          <w:rFonts w:ascii="Arial Narrow" w:hAnsi="Arial Narrow" w:cs="Arial"/>
          <w:iCs w:val="0"/>
          <w:spacing w:val="12"/>
          <w:sz w:val="24"/>
          <w:szCs w:val="24"/>
          <w:lang w:val="fr-FR" w:eastAsia="fr-FR"/>
        </w:rPr>
        <w:t xml:space="preserve">Mal se nourrir,  n’avoir personne à  qui parler,  boire,  fumer, ne pas faire de sport, avoir des difficultés psychologiques, rester seul avoir des complexes,  être malade au sens d’avoir une maladie ». </w:t>
      </w:r>
    </w:p>
    <w:p w:rsidR="00B113B5" w:rsidRPr="00347496" w:rsidRDefault="00B113B5" w:rsidP="00051F64">
      <w:pPr>
        <w:pStyle w:val="Paragraphedeliste"/>
        <w:autoSpaceDE w:val="0"/>
        <w:autoSpaceDN w:val="0"/>
        <w:adjustRightInd w:val="0"/>
        <w:spacing w:after="0" w:line="240" w:lineRule="auto"/>
        <w:jc w:val="both"/>
        <w:rPr>
          <w:rFonts w:ascii="Arial Narrow" w:hAnsi="Arial Narrow" w:cs="Arial"/>
          <w:iCs w:val="0"/>
          <w:spacing w:val="12"/>
          <w:sz w:val="24"/>
          <w:szCs w:val="24"/>
          <w:lang w:val="fr-FR" w:eastAsia="fr-FR"/>
        </w:rPr>
      </w:pPr>
    </w:p>
    <w:p w:rsidR="00B113B5" w:rsidRDefault="00B113B5" w:rsidP="00051F64">
      <w:pPr>
        <w:autoSpaceDE w:val="0"/>
        <w:autoSpaceDN w:val="0"/>
        <w:adjustRightInd w:val="0"/>
        <w:spacing w:line="240" w:lineRule="auto"/>
        <w:jc w:val="both"/>
        <w:rPr>
          <w:rFonts w:ascii="Arial Narrow" w:hAnsi="Arial Narrow" w:cs="Arial"/>
          <w:i w:val="0"/>
          <w:iCs w:val="0"/>
          <w:spacing w:val="12"/>
          <w:sz w:val="24"/>
          <w:szCs w:val="24"/>
          <w:lang w:val="fr-FR" w:eastAsia="fr-FR"/>
        </w:rPr>
      </w:pPr>
      <w:r w:rsidRPr="00347496">
        <w:rPr>
          <w:rFonts w:ascii="Arial Narrow" w:hAnsi="Arial Narrow" w:cs="Arial"/>
          <w:i w:val="0"/>
          <w:iCs w:val="0"/>
          <w:spacing w:val="12"/>
          <w:sz w:val="24"/>
          <w:szCs w:val="24"/>
          <w:lang w:val="fr-FR" w:eastAsia="fr-FR"/>
        </w:rPr>
        <w:t>Plus de la moitié des élèves (54,1 %) disent avoir déjà rencontré des adolescents en difficulté dans leur proximité relationnelle. Les signaux d’alerte qu’ils repèrent sont</w:t>
      </w:r>
      <w:r>
        <w:rPr>
          <w:rFonts w:ascii="Arial Narrow" w:hAnsi="Arial Narrow" w:cs="Arial"/>
          <w:i w:val="0"/>
          <w:iCs w:val="0"/>
          <w:spacing w:val="12"/>
          <w:sz w:val="24"/>
          <w:szCs w:val="24"/>
          <w:lang w:val="fr-FR" w:eastAsia="fr-FR"/>
        </w:rPr>
        <w:t xml:space="preserve"> : </w:t>
      </w:r>
    </w:p>
    <w:p w:rsidR="00B113B5" w:rsidRPr="00347496" w:rsidRDefault="00B113B5" w:rsidP="00051F64">
      <w:pPr>
        <w:pStyle w:val="Paragraphedeliste"/>
        <w:numPr>
          <w:ilvl w:val="0"/>
          <w:numId w:val="25"/>
        </w:numPr>
        <w:autoSpaceDE w:val="0"/>
        <w:autoSpaceDN w:val="0"/>
        <w:adjustRightInd w:val="0"/>
        <w:spacing w:line="240" w:lineRule="auto"/>
        <w:jc w:val="both"/>
        <w:rPr>
          <w:rFonts w:ascii="Arial Narrow" w:hAnsi="Arial Narrow" w:cs="Arial"/>
          <w:i w:val="0"/>
          <w:iCs w:val="0"/>
          <w:spacing w:val="12"/>
          <w:sz w:val="24"/>
          <w:szCs w:val="24"/>
          <w:lang w:val="fr-FR" w:eastAsia="fr-FR"/>
        </w:rPr>
      </w:pPr>
      <w:r w:rsidRPr="00347496">
        <w:rPr>
          <w:rFonts w:ascii="Arial Narrow" w:hAnsi="Arial Narrow" w:cs="Arial"/>
          <w:i w:val="0"/>
          <w:iCs w:val="0"/>
          <w:spacing w:val="12"/>
          <w:sz w:val="24"/>
          <w:szCs w:val="24"/>
          <w:lang w:val="fr-FR" w:eastAsia="fr-FR"/>
        </w:rPr>
        <w:t>Un changement du comportement</w:t>
      </w:r>
      <w:r>
        <w:rPr>
          <w:rFonts w:ascii="Arial Narrow" w:hAnsi="Arial Narrow" w:cs="Arial"/>
          <w:i w:val="0"/>
          <w:iCs w:val="0"/>
          <w:spacing w:val="12"/>
          <w:sz w:val="24"/>
          <w:szCs w:val="24"/>
          <w:lang w:val="fr-FR" w:eastAsia="fr-FR"/>
        </w:rPr>
        <w:t> :</w:t>
      </w:r>
      <w:r w:rsidRPr="00347496">
        <w:rPr>
          <w:rFonts w:ascii="Arial Narrow" w:hAnsi="Arial Narrow" w:cs="Arial"/>
          <w:i w:val="0"/>
          <w:iCs w:val="0"/>
          <w:spacing w:val="12"/>
          <w:sz w:val="24"/>
          <w:szCs w:val="24"/>
          <w:lang w:val="fr-FR" w:eastAsia="fr-FR"/>
        </w:rPr>
        <w:t xml:space="preserve"> </w:t>
      </w:r>
      <w:r>
        <w:rPr>
          <w:rFonts w:ascii="Arial Narrow" w:hAnsi="Arial Narrow" w:cs="Arial"/>
          <w:i w:val="0"/>
          <w:iCs w:val="0"/>
          <w:spacing w:val="12"/>
          <w:sz w:val="24"/>
          <w:szCs w:val="24"/>
          <w:lang w:val="fr-FR" w:eastAsia="fr-FR"/>
        </w:rPr>
        <w:t xml:space="preserve">des attitudes agressives, la rupture de dialogue, le camarade </w:t>
      </w:r>
      <w:r w:rsidRPr="00B359E3">
        <w:rPr>
          <w:rFonts w:ascii="Arial Narrow" w:hAnsi="Arial Narrow" w:cs="Arial"/>
          <w:i w:val="0"/>
          <w:iCs w:val="0"/>
          <w:spacing w:val="12"/>
          <w:sz w:val="24"/>
          <w:szCs w:val="24"/>
          <w:lang w:val="fr-FR" w:eastAsia="fr-FR"/>
        </w:rPr>
        <w:t>devient «</w:t>
      </w:r>
      <w:r w:rsidRPr="00B359E3">
        <w:rPr>
          <w:rFonts w:ascii="Arial Narrow" w:hAnsi="Arial Narrow" w:cs="Arial"/>
          <w:spacing w:val="12"/>
          <w:sz w:val="24"/>
          <w:szCs w:val="24"/>
          <w:lang w:val="fr-FR" w:eastAsia="fr-FR"/>
        </w:rPr>
        <w:t> stressé »,   » anxieux », « s’éloigne petit à petit</w:t>
      </w:r>
      <w:r w:rsidRPr="00B359E3">
        <w:rPr>
          <w:rFonts w:ascii="Arial Narrow" w:hAnsi="Arial Narrow" w:cs="Arial"/>
          <w:i w:val="0"/>
          <w:iCs w:val="0"/>
          <w:spacing w:val="12"/>
          <w:sz w:val="24"/>
          <w:szCs w:val="24"/>
          <w:lang w:val="fr-FR" w:eastAsia="fr-FR"/>
        </w:rPr>
        <w:t> ».</w:t>
      </w:r>
    </w:p>
    <w:p w:rsidR="00B113B5" w:rsidRPr="00B359E3" w:rsidRDefault="00B113B5" w:rsidP="00051F64">
      <w:pPr>
        <w:pStyle w:val="Paragraphedeliste"/>
        <w:numPr>
          <w:ilvl w:val="0"/>
          <w:numId w:val="16"/>
        </w:numPr>
        <w:autoSpaceDE w:val="0"/>
        <w:autoSpaceDN w:val="0"/>
        <w:adjustRightInd w:val="0"/>
        <w:spacing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L’apparition de problèmes physiques (anorexie, pleurs, manque de sommeil…)</w:t>
      </w:r>
    </w:p>
    <w:p w:rsidR="00B113B5" w:rsidRPr="00B359E3" w:rsidRDefault="00B113B5" w:rsidP="00051F64">
      <w:pPr>
        <w:pStyle w:val="Paragraphedeliste"/>
        <w:autoSpaceDE w:val="0"/>
        <w:autoSpaceDN w:val="0"/>
        <w:adjustRightInd w:val="0"/>
        <w:spacing w:line="240" w:lineRule="auto"/>
        <w:jc w:val="both"/>
        <w:rPr>
          <w:rFonts w:ascii="Arial Narrow" w:hAnsi="Arial Narrow" w:cs="Arial"/>
          <w:i w:val="0"/>
          <w:iCs w:val="0"/>
          <w:spacing w:val="12"/>
          <w:sz w:val="24"/>
          <w:szCs w:val="24"/>
          <w:lang w:val="fr-FR" w:eastAsia="fr-FR"/>
        </w:rPr>
      </w:pPr>
    </w:p>
    <w:p w:rsidR="00B113B5" w:rsidRPr="00347496" w:rsidRDefault="00B113B5" w:rsidP="00051F64">
      <w:pPr>
        <w:autoSpaceDE w:val="0"/>
        <w:autoSpaceDN w:val="0"/>
        <w:adjustRightInd w:val="0"/>
        <w:spacing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Face à ces  situations,  ils disent parfois intervenir pour 38,3% d’entre eux soit </w:t>
      </w:r>
      <w:r w:rsidRPr="00347496">
        <w:rPr>
          <w:rFonts w:ascii="Arial Narrow" w:hAnsi="Arial Narrow" w:cs="Arial"/>
          <w:i w:val="0"/>
          <w:iCs w:val="0"/>
          <w:spacing w:val="12"/>
          <w:sz w:val="24"/>
          <w:szCs w:val="24"/>
          <w:lang w:val="fr-FR" w:eastAsia="fr-FR"/>
        </w:rPr>
        <w:t xml:space="preserve">en discutant </w:t>
      </w:r>
      <w:r>
        <w:rPr>
          <w:rFonts w:ascii="Arial Narrow" w:hAnsi="Arial Narrow" w:cs="Arial"/>
          <w:i w:val="0"/>
          <w:iCs w:val="0"/>
          <w:spacing w:val="12"/>
          <w:sz w:val="24"/>
          <w:szCs w:val="24"/>
          <w:lang w:val="fr-FR" w:eastAsia="fr-FR"/>
        </w:rPr>
        <w:t xml:space="preserve">avec le jeune en question, soit en intervenant </w:t>
      </w:r>
      <w:r w:rsidRPr="00347496">
        <w:rPr>
          <w:rFonts w:ascii="Arial Narrow" w:hAnsi="Arial Narrow" w:cs="Arial"/>
          <w:i w:val="0"/>
          <w:iCs w:val="0"/>
          <w:spacing w:val="12"/>
          <w:sz w:val="24"/>
          <w:szCs w:val="24"/>
          <w:lang w:val="fr-FR" w:eastAsia="fr-FR"/>
        </w:rPr>
        <w:t>avec l’aide d’un ami</w:t>
      </w:r>
      <w:r>
        <w:rPr>
          <w:rFonts w:ascii="Arial Narrow" w:hAnsi="Arial Narrow" w:cs="Arial"/>
          <w:i w:val="0"/>
          <w:iCs w:val="0"/>
          <w:spacing w:val="12"/>
          <w:sz w:val="24"/>
          <w:szCs w:val="24"/>
          <w:lang w:val="fr-FR" w:eastAsia="fr-FR"/>
        </w:rPr>
        <w:t xml:space="preserve"> et </w:t>
      </w:r>
      <w:r w:rsidRPr="00347496">
        <w:rPr>
          <w:rFonts w:ascii="Arial Narrow" w:hAnsi="Arial Narrow" w:cs="Arial"/>
          <w:i w:val="0"/>
          <w:iCs w:val="0"/>
          <w:spacing w:val="12"/>
          <w:sz w:val="24"/>
          <w:szCs w:val="24"/>
          <w:lang w:val="fr-FR" w:eastAsia="fr-FR"/>
        </w:rPr>
        <w:t>parfois avec l’aide des parents</w:t>
      </w:r>
      <w:r>
        <w:rPr>
          <w:rFonts w:ascii="Arial Narrow" w:hAnsi="Arial Narrow" w:cs="Arial"/>
          <w:i w:val="0"/>
          <w:iCs w:val="0"/>
          <w:spacing w:val="12"/>
          <w:sz w:val="24"/>
          <w:szCs w:val="24"/>
          <w:lang w:val="fr-FR" w:eastAsia="fr-FR"/>
        </w:rPr>
        <w:t xml:space="preserve">. Ils déclarent également que dans ces situations ils sont amenés à conseiller </w:t>
      </w:r>
      <w:r w:rsidRPr="00347496">
        <w:rPr>
          <w:rFonts w:ascii="Arial Narrow" w:hAnsi="Arial Narrow" w:cs="Arial"/>
          <w:i w:val="0"/>
          <w:iCs w:val="0"/>
          <w:spacing w:val="12"/>
          <w:sz w:val="24"/>
          <w:szCs w:val="24"/>
          <w:lang w:val="fr-FR" w:eastAsia="fr-FR"/>
        </w:rPr>
        <w:t xml:space="preserve"> d’aller voir un parent ou un professionnel :</w:t>
      </w:r>
      <w:r>
        <w:rPr>
          <w:rFonts w:ascii="Arial Narrow" w:hAnsi="Arial Narrow" w:cs="Arial"/>
          <w:i w:val="0"/>
          <w:iCs w:val="0"/>
          <w:spacing w:val="12"/>
          <w:sz w:val="24"/>
          <w:szCs w:val="24"/>
          <w:lang w:val="fr-FR" w:eastAsia="fr-FR"/>
        </w:rPr>
        <w:t xml:space="preserve"> Ils sont </w:t>
      </w:r>
      <w:r w:rsidRPr="00347496">
        <w:rPr>
          <w:rFonts w:ascii="Arial Narrow" w:hAnsi="Arial Narrow" w:cs="Arial"/>
          <w:i w:val="0"/>
          <w:iCs w:val="0"/>
          <w:spacing w:val="12"/>
          <w:sz w:val="24"/>
          <w:szCs w:val="24"/>
          <w:lang w:val="fr-FR" w:eastAsia="fr-FR"/>
        </w:rPr>
        <w:t xml:space="preserve"> presque tous </w:t>
      </w:r>
      <w:r>
        <w:rPr>
          <w:rFonts w:ascii="Arial Narrow" w:hAnsi="Arial Narrow" w:cs="Arial"/>
          <w:i w:val="0"/>
          <w:iCs w:val="0"/>
          <w:spacing w:val="12"/>
          <w:sz w:val="24"/>
          <w:szCs w:val="24"/>
          <w:lang w:val="fr-FR" w:eastAsia="fr-FR"/>
        </w:rPr>
        <w:t xml:space="preserve">à évoquer </w:t>
      </w:r>
      <w:r w:rsidRPr="00347496">
        <w:rPr>
          <w:rFonts w:ascii="Arial Narrow" w:hAnsi="Arial Narrow" w:cs="Arial"/>
          <w:i w:val="0"/>
          <w:iCs w:val="0"/>
          <w:spacing w:val="12"/>
          <w:sz w:val="24"/>
          <w:szCs w:val="24"/>
          <w:lang w:val="fr-FR" w:eastAsia="fr-FR"/>
        </w:rPr>
        <w:t xml:space="preserve"> le recours à un psychologue</w:t>
      </w:r>
      <w:r>
        <w:rPr>
          <w:rFonts w:ascii="Arial Narrow" w:hAnsi="Arial Narrow" w:cs="Arial"/>
          <w:i w:val="0"/>
          <w:iCs w:val="0"/>
          <w:spacing w:val="12"/>
          <w:sz w:val="24"/>
          <w:szCs w:val="24"/>
          <w:lang w:val="fr-FR" w:eastAsia="fr-FR"/>
        </w:rPr>
        <w:t xml:space="preserve"> dans ces situations. </w:t>
      </w:r>
      <w:r w:rsidRPr="00347496">
        <w:rPr>
          <w:rFonts w:ascii="Arial Narrow" w:hAnsi="Arial Narrow" w:cs="Arial"/>
          <w:i w:val="0"/>
          <w:iCs w:val="0"/>
          <w:spacing w:val="12"/>
          <w:sz w:val="24"/>
          <w:szCs w:val="24"/>
          <w:lang w:val="fr-FR" w:eastAsia="fr-FR"/>
        </w:rPr>
        <w:t xml:space="preserve"> </w:t>
      </w:r>
    </w:p>
    <w:p w:rsidR="00B113B5" w:rsidRPr="00347496" w:rsidRDefault="00B113B5" w:rsidP="00051F64">
      <w:pPr>
        <w:autoSpaceDE w:val="0"/>
        <w:autoSpaceDN w:val="0"/>
        <w:adjustRightInd w:val="0"/>
        <w:spacing w:line="240" w:lineRule="auto"/>
        <w:jc w:val="both"/>
        <w:rPr>
          <w:rFonts w:ascii="Arial Narrow" w:hAnsi="Arial Narrow" w:cs="Arial"/>
          <w:i w:val="0"/>
          <w:iCs w:val="0"/>
          <w:spacing w:val="12"/>
          <w:sz w:val="24"/>
          <w:szCs w:val="24"/>
          <w:lang w:val="fr-FR" w:eastAsia="fr-FR"/>
        </w:rPr>
      </w:pPr>
      <w:r w:rsidRPr="00347496">
        <w:rPr>
          <w:rFonts w:ascii="Arial Narrow" w:hAnsi="Arial Narrow" w:cs="Arial"/>
          <w:i w:val="0"/>
          <w:iCs w:val="0"/>
          <w:spacing w:val="12"/>
          <w:sz w:val="24"/>
          <w:szCs w:val="24"/>
          <w:lang w:val="fr-FR" w:eastAsia="fr-FR"/>
        </w:rPr>
        <w:lastRenderedPageBreak/>
        <w:t xml:space="preserve">Lorsqu’ils n’interviennent pas (15,8 %), </w:t>
      </w:r>
      <w:r>
        <w:rPr>
          <w:rFonts w:ascii="Arial Narrow" w:hAnsi="Arial Narrow" w:cs="Arial"/>
          <w:i w:val="0"/>
          <w:iCs w:val="0"/>
          <w:spacing w:val="12"/>
          <w:sz w:val="24"/>
          <w:szCs w:val="24"/>
          <w:lang w:val="fr-FR" w:eastAsia="fr-FR"/>
        </w:rPr>
        <w:t xml:space="preserve">c’est </w:t>
      </w:r>
      <w:r w:rsidRPr="00347496">
        <w:rPr>
          <w:rFonts w:ascii="Arial Narrow" w:hAnsi="Arial Narrow" w:cs="Arial"/>
          <w:i w:val="0"/>
          <w:iCs w:val="0"/>
          <w:spacing w:val="12"/>
          <w:sz w:val="24"/>
          <w:szCs w:val="24"/>
          <w:lang w:val="fr-FR" w:eastAsia="fr-FR"/>
        </w:rPr>
        <w:t>le plus souvent</w:t>
      </w:r>
      <w:r>
        <w:rPr>
          <w:rFonts w:ascii="Arial Narrow" w:hAnsi="Arial Narrow" w:cs="Arial"/>
          <w:i w:val="0"/>
          <w:iCs w:val="0"/>
          <w:spacing w:val="12"/>
          <w:sz w:val="24"/>
          <w:szCs w:val="24"/>
          <w:lang w:val="fr-FR" w:eastAsia="fr-FR"/>
        </w:rPr>
        <w:t xml:space="preserve"> en raison de leur éloignement par rapport à la personne en difficulté </w:t>
      </w:r>
      <w:r w:rsidRPr="00347496">
        <w:rPr>
          <w:rFonts w:ascii="Arial Narrow" w:hAnsi="Arial Narrow" w:cs="Arial"/>
          <w:i w:val="0"/>
          <w:iCs w:val="0"/>
          <w:spacing w:val="12"/>
          <w:sz w:val="24"/>
          <w:szCs w:val="24"/>
          <w:lang w:val="fr-FR" w:eastAsia="fr-FR"/>
        </w:rPr>
        <w:t>: ils ne se considèrent pas assez proches de la personne pour être capable de l’aider,</w:t>
      </w:r>
      <w:r>
        <w:rPr>
          <w:rFonts w:ascii="Arial Narrow" w:hAnsi="Arial Narrow" w:cs="Arial"/>
          <w:i w:val="0"/>
          <w:iCs w:val="0"/>
          <w:spacing w:val="12"/>
          <w:sz w:val="24"/>
          <w:szCs w:val="24"/>
          <w:lang w:val="fr-FR" w:eastAsia="fr-FR"/>
        </w:rPr>
        <w:t xml:space="preserve"> </w:t>
      </w:r>
      <w:r w:rsidRPr="00347496">
        <w:rPr>
          <w:rFonts w:ascii="Arial Narrow" w:hAnsi="Arial Narrow" w:cs="Arial"/>
          <w:i w:val="0"/>
          <w:iCs w:val="0"/>
          <w:spacing w:val="12"/>
          <w:sz w:val="24"/>
          <w:szCs w:val="24"/>
          <w:lang w:val="fr-FR" w:eastAsia="fr-FR"/>
        </w:rPr>
        <w:t>ils se sente</w:t>
      </w:r>
      <w:r>
        <w:rPr>
          <w:rFonts w:ascii="Arial Narrow" w:hAnsi="Arial Narrow" w:cs="Arial"/>
          <w:i w:val="0"/>
          <w:iCs w:val="0"/>
          <w:spacing w:val="12"/>
          <w:sz w:val="24"/>
          <w:szCs w:val="24"/>
          <w:lang w:val="fr-FR" w:eastAsia="fr-FR"/>
        </w:rPr>
        <w:t>nt trop jeunes et pas qualifiés et i</w:t>
      </w:r>
      <w:r w:rsidRPr="00347496">
        <w:rPr>
          <w:rFonts w:ascii="Arial Narrow" w:hAnsi="Arial Narrow" w:cs="Arial"/>
          <w:i w:val="0"/>
          <w:iCs w:val="0"/>
          <w:spacing w:val="12"/>
          <w:sz w:val="24"/>
          <w:szCs w:val="24"/>
          <w:lang w:val="fr-FR" w:eastAsia="fr-FR"/>
        </w:rPr>
        <w:t>ls ne veulent pas « </w:t>
      </w:r>
      <w:r w:rsidRPr="00347496">
        <w:rPr>
          <w:rFonts w:ascii="Arial Narrow" w:hAnsi="Arial Narrow" w:cs="Arial"/>
          <w:spacing w:val="12"/>
          <w:sz w:val="24"/>
          <w:szCs w:val="24"/>
          <w:lang w:val="fr-FR" w:eastAsia="fr-FR"/>
        </w:rPr>
        <w:t>se mêler des affaires des autres ».</w:t>
      </w:r>
    </w:p>
    <w:p w:rsidR="00B113B5" w:rsidRPr="00B359E3"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Interrogés sur la question des addictions, ils ont assez facilement évoqué le tabac et les drogues (shit, cannabis).  </w:t>
      </w:r>
      <w:r w:rsidRPr="00B359E3">
        <w:rPr>
          <w:rFonts w:ascii="Arial Narrow" w:hAnsi="Arial Narrow" w:cs="Arial"/>
          <w:i w:val="0"/>
          <w:iCs w:val="0"/>
          <w:spacing w:val="12"/>
          <w:sz w:val="24"/>
          <w:szCs w:val="24"/>
          <w:lang w:val="fr-FR" w:eastAsia="fr-FR"/>
        </w:rPr>
        <w:t>Dans leurs déclarations</w:t>
      </w:r>
      <w:r>
        <w:rPr>
          <w:rFonts w:ascii="Arial Narrow" w:hAnsi="Arial Narrow" w:cs="Arial"/>
          <w:i w:val="0"/>
          <w:iCs w:val="0"/>
          <w:spacing w:val="12"/>
          <w:sz w:val="24"/>
          <w:szCs w:val="24"/>
          <w:lang w:val="fr-FR" w:eastAsia="fr-FR"/>
        </w:rPr>
        <w:t>, on mesure la b</w:t>
      </w:r>
      <w:r w:rsidRPr="00B359E3">
        <w:rPr>
          <w:rFonts w:ascii="Arial Narrow" w:hAnsi="Arial Narrow" w:cs="Arial"/>
          <w:i w:val="0"/>
          <w:iCs w:val="0"/>
          <w:spacing w:val="12"/>
          <w:sz w:val="24"/>
          <w:szCs w:val="24"/>
          <w:lang w:val="fr-FR" w:eastAsia="fr-FR"/>
        </w:rPr>
        <w:t>ana</w:t>
      </w:r>
      <w:r>
        <w:rPr>
          <w:rFonts w:ascii="Arial Narrow" w:hAnsi="Arial Narrow" w:cs="Arial"/>
          <w:i w:val="0"/>
          <w:iCs w:val="0"/>
          <w:spacing w:val="12"/>
          <w:sz w:val="24"/>
          <w:szCs w:val="24"/>
          <w:lang w:val="fr-FR" w:eastAsia="fr-FR"/>
        </w:rPr>
        <w:t xml:space="preserve">lisation des pratiques de tabac et d’usage </w:t>
      </w:r>
      <w:r w:rsidRPr="00B359E3">
        <w:rPr>
          <w:rFonts w:ascii="Arial Narrow" w:hAnsi="Arial Narrow" w:cs="Arial"/>
          <w:i w:val="0"/>
          <w:iCs w:val="0"/>
          <w:spacing w:val="12"/>
          <w:sz w:val="24"/>
          <w:szCs w:val="24"/>
          <w:lang w:val="fr-FR" w:eastAsia="fr-FR"/>
        </w:rPr>
        <w:t xml:space="preserve"> de drogues</w:t>
      </w:r>
      <w:r>
        <w:rPr>
          <w:rFonts w:ascii="Arial Narrow" w:hAnsi="Arial Narrow" w:cs="Arial"/>
          <w:i w:val="0"/>
          <w:iCs w:val="0"/>
          <w:spacing w:val="12"/>
          <w:sz w:val="24"/>
          <w:szCs w:val="24"/>
          <w:lang w:val="fr-FR" w:eastAsia="fr-FR"/>
        </w:rPr>
        <w:t xml:space="preserve">. </w:t>
      </w:r>
      <w:r w:rsidRPr="00B359E3">
        <w:rPr>
          <w:rFonts w:ascii="Arial Narrow" w:hAnsi="Arial Narrow" w:cs="Arial"/>
          <w:i w:val="0"/>
          <w:iCs w:val="0"/>
          <w:spacing w:val="12"/>
          <w:sz w:val="24"/>
          <w:szCs w:val="24"/>
          <w:lang w:val="fr-FR" w:eastAsia="fr-FR"/>
        </w:rPr>
        <w:t xml:space="preserve">  </w:t>
      </w:r>
    </w:p>
    <w:p w:rsidR="00B113B5" w:rsidRPr="00B359E3" w:rsidRDefault="00B113B5" w:rsidP="00051F64">
      <w:pPr>
        <w:numPr>
          <w:ilvl w:val="1"/>
          <w:numId w:val="17"/>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Fumer du shit ne serait pas grave, même si l’on devient dépendant, alors que prendre une drogue dure serait connoté à la mauvaise santé </w:t>
      </w:r>
    </w:p>
    <w:p w:rsidR="00B113B5" w:rsidRPr="00B359E3" w:rsidRDefault="00B113B5" w:rsidP="00051F64">
      <w:pPr>
        <w:numPr>
          <w:ilvl w:val="1"/>
          <w:numId w:val="17"/>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Le tabac est perçu comme nuisible, mais pas forcément dans sa faible consommation</w:t>
      </w:r>
    </w:p>
    <w:p w:rsidR="00B113B5" w:rsidRPr="00B2559C" w:rsidRDefault="00B113B5" w:rsidP="00051F64">
      <w:pPr>
        <w:numPr>
          <w:ilvl w:val="1"/>
          <w:numId w:val="17"/>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Par contre ils précisent bien que l</w:t>
      </w:r>
      <w:r w:rsidRPr="00B359E3">
        <w:rPr>
          <w:rFonts w:ascii="Arial Narrow" w:hAnsi="Arial Narrow" w:cs="Arial"/>
          <w:i w:val="0"/>
          <w:iCs w:val="0"/>
          <w:spacing w:val="12"/>
          <w:sz w:val="24"/>
          <w:szCs w:val="24"/>
          <w:lang w:val="fr-FR" w:eastAsia="fr-FR"/>
        </w:rPr>
        <w:t>’utilisation de la drogue est liée à un mal être</w:t>
      </w:r>
      <w:r>
        <w:rPr>
          <w:rFonts w:ascii="Arial Narrow" w:hAnsi="Arial Narrow" w:cs="Arial"/>
          <w:i w:val="0"/>
          <w:iCs w:val="0"/>
          <w:spacing w:val="12"/>
          <w:sz w:val="24"/>
          <w:szCs w:val="24"/>
          <w:lang w:val="fr-FR" w:eastAsia="fr-FR"/>
        </w:rPr>
        <w:t xml:space="preserve"> : </w:t>
      </w:r>
      <w:r w:rsidRPr="00B2559C">
        <w:rPr>
          <w:rFonts w:ascii="Arial Narrow" w:hAnsi="Arial Narrow" w:cs="Arial"/>
          <w:i w:val="0"/>
          <w:iCs w:val="0"/>
          <w:spacing w:val="12"/>
          <w:sz w:val="24"/>
          <w:szCs w:val="24"/>
          <w:lang w:val="fr-FR" w:eastAsia="fr-FR"/>
        </w:rPr>
        <w:t>On « </w:t>
      </w:r>
      <w:r w:rsidRPr="00B2559C">
        <w:rPr>
          <w:rFonts w:ascii="Arial Narrow" w:hAnsi="Arial Narrow" w:cs="Arial"/>
          <w:spacing w:val="12"/>
          <w:sz w:val="24"/>
          <w:szCs w:val="24"/>
          <w:lang w:val="fr-FR" w:eastAsia="fr-FR"/>
        </w:rPr>
        <w:t>ne se sent pas bien dans notre peau</w:t>
      </w:r>
      <w:r w:rsidRPr="00B2559C">
        <w:rPr>
          <w:rFonts w:ascii="Arial Narrow" w:hAnsi="Arial Narrow" w:cs="Arial"/>
          <w:i w:val="0"/>
          <w:iCs w:val="0"/>
          <w:spacing w:val="12"/>
          <w:sz w:val="24"/>
          <w:szCs w:val="24"/>
          <w:lang w:val="fr-FR" w:eastAsia="fr-FR"/>
        </w:rPr>
        <w:t> » « </w:t>
      </w:r>
      <w:r w:rsidRPr="00B2559C">
        <w:rPr>
          <w:rFonts w:ascii="Arial Narrow" w:hAnsi="Arial Narrow" w:cs="Arial"/>
          <w:spacing w:val="12"/>
          <w:sz w:val="24"/>
          <w:szCs w:val="24"/>
          <w:lang w:val="fr-FR" w:eastAsia="fr-FR"/>
        </w:rPr>
        <w:t>Si on fume de la drogue, c'est qu’on est en mauvaise santé parce que c'est psychologique qu’on a besoin de fumer ça</w:t>
      </w:r>
      <w:r w:rsidRPr="00B2559C">
        <w:rPr>
          <w:rFonts w:ascii="Arial Narrow" w:hAnsi="Arial Narrow" w:cs="Arial"/>
          <w:i w:val="0"/>
          <w:iCs w:val="0"/>
          <w:spacing w:val="12"/>
          <w:sz w:val="24"/>
          <w:szCs w:val="24"/>
          <w:lang w:val="fr-FR" w:eastAsia="fr-FR"/>
        </w:rPr>
        <w:t xml:space="preserve"> ». </w:t>
      </w:r>
    </w:p>
    <w:p w:rsidR="00B113B5" w:rsidRDefault="00B113B5" w:rsidP="00051F64">
      <w:pPr>
        <w:autoSpaceDE w:val="0"/>
        <w:autoSpaceDN w:val="0"/>
        <w:adjustRightInd w:val="0"/>
        <w:spacing w:after="0" w:line="240" w:lineRule="auto"/>
        <w:jc w:val="both"/>
        <w:rPr>
          <w:rFonts w:ascii="Arial Narrow" w:hAnsi="Arial Narrow" w:cs="Arial"/>
          <w:spacing w:val="12"/>
          <w:sz w:val="24"/>
          <w:szCs w:val="24"/>
          <w:lang w:val="fr-FR" w:eastAsia="fr-FR"/>
        </w:rPr>
      </w:pPr>
    </w:p>
    <w:p w:rsidR="00B113B5" w:rsidRPr="00B2559C" w:rsidRDefault="00B113B5" w:rsidP="00051F64">
      <w:pPr>
        <w:autoSpaceDE w:val="0"/>
        <w:autoSpaceDN w:val="0"/>
        <w:adjustRightInd w:val="0"/>
        <w:spacing w:after="0" w:line="240" w:lineRule="auto"/>
        <w:jc w:val="both"/>
        <w:rPr>
          <w:rFonts w:ascii="Arial Narrow" w:hAnsi="Arial Narrow" w:cs="Arial"/>
          <w:b/>
          <w:bCs/>
          <w:i w:val="0"/>
          <w:spacing w:val="12"/>
          <w:sz w:val="24"/>
          <w:szCs w:val="24"/>
          <w:u w:val="single"/>
          <w:lang w:val="fr-FR" w:eastAsia="fr-FR"/>
        </w:rPr>
      </w:pPr>
      <w:r w:rsidRPr="00B2559C">
        <w:rPr>
          <w:rFonts w:ascii="Arial Narrow" w:hAnsi="Arial Narrow" w:cs="Arial"/>
          <w:b/>
          <w:bCs/>
          <w:i w:val="0"/>
          <w:spacing w:val="12"/>
          <w:sz w:val="24"/>
          <w:szCs w:val="24"/>
          <w:u w:val="single"/>
          <w:lang w:val="fr-FR" w:eastAsia="fr-FR"/>
        </w:rPr>
        <w:t>Leurs connaissances des  professionnels et des structures de soin</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B359E3"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Les adolescents </w:t>
      </w:r>
      <w:r>
        <w:rPr>
          <w:rFonts w:ascii="Arial Narrow" w:hAnsi="Arial Narrow" w:cs="Arial"/>
          <w:i w:val="0"/>
          <w:iCs w:val="0"/>
          <w:spacing w:val="12"/>
          <w:sz w:val="24"/>
          <w:szCs w:val="24"/>
          <w:lang w:val="fr-FR" w:eastAsia="fr-FR"/>
        </w:rPr>
        <w:t xml:space="preserve">déclarent connaitre </w:t>
      </w:r>
      <w:r w:rsidRPr="00B359E3">
        <w:rPr>
          <w:rFonts w:ascii="Arial Narrow" w:hAnsi="Arial Narrow" w:cs="Arial"/>
          <w:i w:val="0"/>
          <w:iCs w:val="0"/>
          <w:spacing w:val="12"/>
          <w:sz w:val="24"/>
          <w:szCs w:val="24"/>
          <w:lang w:val="fr-FR" w:eastAsia="fr-FR"/>
        </w:rPr>
        <w:t>un grand nombre de professionnels de santé</w:t>
      </w:r>
      <w:r>
        <w:rPr>
          <w:rFonts w:ascii="Arial Narrow" w:hAnsi="Arial Narrow" w:cs="Arial"/>
          <w:i w:val="0"/>
          <w:iCs w:val="0"/>
          <w:spacing w:val="12"/>
          <w:sz w:val="24"/>
          <w:szCs w:val="24"/>
          <w:lang w:val="fr-FR" w:eastAsia="fr-FR"/>
        </w:rPr>
        <w:t xml:space="preserve"> et ils sont en capacité de nommer différents types de professionnels de santé</w:t>
      </w:r>
      <w:r w:rsidRPr="00B359E3">
        <w:rPr>
          <w:rFonts w:ascii="Arial Narrow" w:hAnsi="Arial Narrow" w:cs="Arial"/>
          <w:i w:val="0"/>
          <w:iCs w:val="0"/>
          <w:spacing w:val="12"/>
          <w:sz w:val="24"/>
          <w:szCs w:val="24"/>
          <w:lang w:val="fr-FR" w:eastAsia="fr-FR"/>
        </w:rPr>
        <w:t xml:space="preserve">. </w:t>
      </w:r>
      <w:r>
        <w:rPr>
          <w:rFonts w:ascii="Arial Narrow" w:hAnsi="Arial Narrow" w:cs="Arial"/>
          <w:i w:val="0"/>
          <w:iCs w:val="0"/>
          <w:spacing w:val="12"/>
          <w:sz w:val="24"/>
          <w:szCs w:val="24"/>
          <w:lang w:val="fr-FR" w:eastAsia="fr-FR"/>
        </w:rPr>
        <w:t xml:space="preserve">Dans l’échantillon rencontrée ils sont majoritairement </w:t>
      </w:r>
      <w:r w:rsidRPr="00B359E3">
        <w:rPr>
          <w:rFonts w:ascii="Arial Narrow" w:hAnsi="Arial Narrow" w:cs="Arial"/>
          <w:i w:val="0"/>
          <w:iCs w:val="0"/>
          <w:spacing w:val="12"/>
          <w:sz w:val="24"/>
          <w:szCs w:val="24"/>
          <w:lang w:val="fr-FR" w:eastAsia="fr-FR"/>
        </w:rPr>
        <w:t xml:space="preserve">suivis par des professionnels de santé, généralistes et / ou médecins spécialistes. </w:t>
      </w:r>
    </w:p>
    <w:p w:rsidR="00B113B5" w:rsidRPr="00B359E3" w:rsidRDefault="00B113B5" w:rsidP="00051F64">
      <w:pPr>
        <w:numPr>
          <w:ilvl w:val="0"/>
          <w:numId w:val="18"/>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Certains ont fait état lors des débats de suivi par des psychologues </w:t>
      </w:r>
    </w:p>
    <w:p w:rsidR="00B113B5" w:rsidRPr="00B359E3" w:rsidRDefault="00B113B5" w:rsidP="00051F64">
      <w:pPr>
        <w:numPr>
          <w:ilvl w:val="0"/>
          <w:numId w:val="1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b/>
          <w:bCs/>
          <w:i w:val="0"/>
          <w:iCs w:val="0"/>
          <w:spacing w:val="12"/>
          <w:sz w:val="24"/>
          <w:szCs w:val="24"/>
          <w:lang w:val="fr-FR" w:eastAsia="fr-FR"/>
        </w:rPr>
        <w:t>Ils se sont tous rendus chez un médecin au cours des 12 derniers mois</w:t>
      </w:r>
      <w:r w:rsidRPr="00B359E3">
        <w:rPr>
          <w:rFonts w:ascii="Arial Narrow" w:hAnsi="Arial Narrow" w:cs="Arial"/>
          <w:i w:val="0"/>
          <w:iCs w:val="0"/>
          <w:spacing w:val="12"/>
          <w:sz w:val="24"/>
          <w:szCs w:val="24"/>
          <w:lang w:val="fr-FR" w:eastAsia="fr-FR"/>
        </w:rPr>
        <w:t xml:space="preserve">. En général, avec les professionnels de santé, les jeunes : </w:t>
      </w:r>
    </w:p>
    <w:p w:rsidR="00B113B5" w:rsidRPr="00B359E3" w:rsidRDefault="00B113B5" w:rsidP="00051F64">
      <w:pPr>
        <w:numPr>
          <w:ilvl w:val="1"/>
          <w:numId w:val="1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se sentent à l’aise, à l’écoute, compris, rassurés, obtiennent des réponses claires</w:t>
      </w:r>
    </w:p>
    <w:p w:rsidR="00B113B5" w:rsidRPr="00B359E3" w:rsidRDefault="00B113B5" w:rsidP="00051F64">
      <w:pPr>
        <w:numPr>
          <w:ilvl w:val="1"/>
          <w:numId w:val="1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font confiance aux professionnels de santé </w:t>
      </w:r>
    </w:p>
    <w:p w:rsidR="00B113B5" w:rsidRPr="00B359E3" w:rsidRDefault="00B113B5" w:rsidP="00051F64">
      <w:pPr>
        <w:numPr>
          <w:ilvl w:val="1"/>
          <w:numId w:val="1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peuvent poser leurs questions. </w:t>
      </w:r>
    </w:p>
    <w:p w:rsidR="00B113B5" w:rsidRPr="00B359E3" w:rsidRDefault="00B113B5" w:rsidP="00051F64">
      <w:pPr>
        <w:numPr>
          <w:ilvl w:val="1"/>
          <w:numId w:val="1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ne sentent pas ni impressionnés, ni jugés </w:t>
      </w:r>
    </w:p>
    <w:p w:rsidR="00B113B5" w:rsidRPr="00B359E3" w:rsidRDefault="00B113B5" w:rsidP="00051F64">
      <w:pPr>
        <w:numPr>
          <w:ilvl w:val="1"/>
          <w:numId w:val="1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Ils ont une vision très «  technique «  du rôle des médecins généralistes. </w:t>
      </w:r>
    </w:p>
    <w:p w:rsidR="00B113B5" w:rsidRDefault="00B113B5" w:rsidP="00051F64">
      <w:pPr>
        <w:numPr>
          <w:ilvl w:val="1"/>
          <w:numId w:val="1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Ce ne sont  pas avec ces professionnels qu’on peut évoquer des questions d’ordre psychologique</w:t>
      </w:r>
    </w:p>
    <w:p w:rsidR="00B113B5" w:rsidRPr="00B359E3" w:rsidRDefault="00B113B5" w:rsidP="00051F64">
      <w:pPr>
        <w:autoSpaceDE w:val="0"/>
        <w:autoSpaceDN w:val="0"/>
        <w:adjustRightInd w:val="0"/>
        <w:spacing w:after="0" w:line="240" w:lineRule="auto"/>
        <w:ind w:left="1440"/>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 </w:t>
      </w:r>
    </w:p>
    <w:p w:rsidR="00B113B5" w:rsidRPr="00B2559C" w:rsidRDefault="00B113B5" w:rsidP="00051F64">
      <w:pPr>
        <w:numPr>
          <w:ilvl w:val="0"/>
          <w:numId w:val="20"/>
        </w:numPr>
        <w:autoSpaceDE w:val="0"/>
        <w:autoSpaceDN w:val="0"/>
        <w:adjustRightInd w:val="0"/>
        <w:jc w:val="both"/>
        <w:rPr>
          <w:rFonts w:ascii="Arial Narrow" w:hAnsi="Arial Narrow" w:cs="Arial"/>
          <w:bCs/>
          <w:i w:val="0"/>
          <w:spacing w:val="12"/>
          <w:sz w:val="24"/>
          <w:szCs w:val="24"/>
          <w:lang w:val="fr-FR" w:eastAsia="fr-FR"/>
        </w:rPr>
      </w:pPr>
      <w:r w:rsidRPr="00B2559C">
        <w:rPr>
          <w:rFonts w:ascii="Arial Narrow" w:hAnsi="Arial Narrow" w:cs="Arial"/>
          <w:bCs/>
          <w:i w:val="0"/>
          <w:spacing w:val="12"/>
          <w:sz w:val="24"/>
          <w:szCs w:val="24"/>
          <w:lang w:val="fr-FR" w:eastAsia="fr-FR"/>
        </w:rPr>
        <w:t xml:space="preserve">Les adolescents soulignent les qualités essentielles qu’ils recherchent chez un soignant : </w:t>
      </w:r>
    </w:p>
    <w:p w:rsidR="00B113B5" w:rsidRPr="00B2559C" w:rsidRDefault="00B113B5" w:rsidP="00051F64">
      <w:pPr>
        <w:numPr>
          <w:ilvl w:val="1"/>
          <w:numId w:val="20"/>
        </w:numPr>
        <w:autoSpaceDE w:val="0"/>
        <w:autoSpaceDN w:val="0"/>
        <w:adjustRightInd w:val="0"/>
        <w:spacing w:after="0" w:line="240" w:lineRule="auto"/>
        <w:jc w:val="both"/>
        <w:rPr>
          <w:rFonts w:ascii="Arial Narrow" w:hAnsi="Arial Narrow" w:cs="Arial"/>
          <w:bCs/>
          <w:i w:val="0"/>
          <w:spacing w:val="12"/>
          <w:sz w:val="24"/>
          <w:szCs w:val="24"/>
          <w:lang w:val="fr-FR" w:eastAsia="fr-FR"/>
        </w:rPr>
      </w:pPr>
      <w:r w:rsidRPr="00B2559C">
        <w:rPr>
          <w:rFonts w:ascii="Arial Narrow" w:hAnsi="Arial Narrow" w:cs="Arial"/>
          <w:bCs/>
          <w:i w:val="0"/>
          <w:spacing w:val="12"/>
          <w:sz w:val="24"/>
          <w:szCs w:val="24"/>
          <w:lang w:val="fr-FR" w:eastAsia="fr-FR"/>
        </w:rPr>
        <w:t xml:space="preserve">L’écoute </w:t>
      </w:r>
    </w:p>
    <w:p w:rsidR="00B113B5" w:rsidRPr="00B2559C" w:rsidRDefault="00B113B5" w:rsidP="00051F64">
      <w:pPr>
        <w:numPr>
          <w:ilvl w:val="1"/>
          <w:numId w:val="20"/>
        </w:numPr>
        <w:autoSpaceDE w:val="0"/>
        <w:autoSpaceDN w:val="0"/>
        <w:adjustRightInd w:val="0"/>
        <w:spacing w:after="0" w:line="240" w:lineRule="auto"/>
        <w:jc w:val="both"/>
        <w:rPr>
          <w:rFonts w:ascii="Arial Narrow" w:hAnsi="Arial Narrow" w:cs="Arial"/>
          <w:bCs/>
          <w:i w:val="0"/>
          <w:spacing w:val="12"/>
          <w:sz w:val="24"/>
          <w:szCs w:val="24"/>
          <w:lang w:val="fr-FR" w:eastAsia="fr-FR"/>
        </w:rPr>
      </w:pPr>
      <w:r w:rsidRPr="00B2559C">
        <w:rPr>
          <w:rFonts w:ascii="Arial Narrow" w:hAnsi="Arial Narrow" w:cs="Arial"/>
          <w:bCs/>
          <w:i w:val="0"/>
          <w:spacing w:val="12"/>
          <w:sz w:val="24"/>
          <w:szCs w:val="24"/>
          <w:lang w:val="fr-FR" w:eastAsia="fr-FR"/>
        </w:rPr>
        <w:t>Le conseil</w:t>
      </w:r>
    </w:p>
    <w:p w:rsidR="00B113B5" w:rsidRPr="00B2559C" w:rsidRDefault="00B113B5" w:rsidP="00051F64">
      <w:pPr>
        <w:numPr>
          <w:ilvl w:val="1"/>
          <w:numId w:val="20"/>
        </w:numPr>
        <w:autoSpaceDE w:val="0"/>
        <w:autoSpaceDN w:val="0"/>
        <w:adjustRightInd w:val="0"/>
        <w:spacing w:after="0" w:line="240" w:lineRule="auto"/>
        <w:jc w:val="both"/>
        <w:rPr>
          <w:rFonts w:ascii="Arial Narrow" w:hAnsi="Arial Narrow" w:cs="Arial"/>
          <w:bCs/>
          <w:i w:val="0"/>
          <w:spacing w:val="12"/>
          <w:sz w:val="24"/>
          <w:szCs w:val="24"/>
          <w:lang w:val="fr-FR" w:eastAsia="fr-FR"/>
        </w:rPr>
      </w:pPr>
      <w:r w:rsidRPr="00B2559C">
        <w:rPr>
          <w:rFonts w:ascii="Arial Narrow" w:hAnsi="Arial Narrow" w:cs="Arial"/>
          <w:bCs/>
          <w:i w:val="0"/>
          <w:spacing w:val="12"/>
          <w:sz w:val="24"/>
          <w:szCs w:val="24"/>
          <w:lang w:val="fr-FR" w:eastAsia="fr-FR"/>
        </w:rPr>
        <w:t xml:space="preserve">L’absence de jugement </w:t>
      </w:r>
    </w:p>
    <w:p w:rsidR="00B113B5" w:rsidRPr="00B2559C" w:rsidRDefault="00B113B5" w:rsidP="00051F64">
      <w:pPr>
        <w:numPr>
          <w:ilvl w:val="1"/>
          <w:numId w:val="20"/>
        </w:numPr>
        <w:autoSpaceDE w:val="0"/>
        <w:autoSpaceDN w:val="0"/>
        <w:adjustRightInd w:val="0"/>
        <w:spacing w:after="0" w:line="240" w:lineRule="auto"/>
        <w:jc w:val="both"/>
        <w:rPr>
          <w:rFonts w:ascii="Arial Narrow" w:hAnsi="Arial Narrow" w:cs="Arial"/>
          <w:bCs/>
          <w:i w:val="0"/>
          <w:spacing w:val="12"/>
          <w:sz w:val="24"/>
          <w:szCs w:val="24"/>
          <w:lang w:val="fr-FR" w:eastAsia="fr-FR"/>
        </w:rPr>
      </w:pPr>
      <w:r>
        <w:rPr>
          <w:rFonts w:ascii="Arial Narrow" w:hAnsi="Arial Narrow" w:cs="Arial"/>
          <w:bCs/>
          <w:i w:val="0"/>
          <w:spacing w:val="12"/>
          <w:sz w:val="24"/>
          <w:szCs w:val="24"/>
          <w:lang w:val="fr-FR" w:eastAsia="fr-FR"/>
        </w:rPr>
        <w:t xml:space="preserve">Leurs qualités de compréhension et d’information </w:t>
      </w:r>
      <w:r w:rsidRPr="00B2559C">
        <w:rPr>
          <w:rFonts w:ascii="Arial Narrow" w:hAnsi="Arial Narrow" w:cs="Arial"/>
          <w:bCs/>
          <w:i w:val="0"/>
          <w:spacing w:val="12"/>
          <w:sz w:val="24"/>
          <w:szCs w:val="24"/>
          <w:lang w:val="fr-FR" w:eastAsia="fr-FR"/>
        </w:rPr>
        <w:t xml:space="preserve"> </w:t>
      </w:r>
    </w:p>
    <w:p w:rsidR="00B113B5" w:rsidRDefault="00B113B5" w:rsidP="00051F64">
      <w:pPr>
        <w:numPr>
          <w:ilvl w:val="1"/>
          <w:numId w:val="20"/>
        </w:numPr>
        <w:autoSpaceDE w:val="0"/>
        <w:autoSpaceDN w:val="0"/>
        <w:adjustRightInd w:val="0"/>
        <w:spacing w:after="0" w:line="240" w:lineRule="auto"/>
        <w:jc w:val="both"/>
        <w:rPr>
          <w:rFonts w:ascii="Arial Narrow" w:hAnsi="Arial Narrow" w:cs="Arial"/>
          <w:bCs/>
          <w:i w:val="0"/>
          <w:spacing w:val="12"/>
          <w:sz w:val="24"/>
          <w:szCs w:val="24"/>
          <w:lang w:val="fr-FR" w:eastAsia="fr-FR"/>
        </w:rPr>
      </w:pPr>
      <w:r>
        <w:rPr>
          <w:rFonts w:ascii="Arial Narrow" w:hAnsi="Arial Narrow" w:cs="Arial"/>
          <w:bCs/>
          <w:i w:val="0"/>
          <w:spacing w:val="12"/>
          <w:sz w:val="24"/>
          <w:szCs w:val="24"/>
          <w:lang w:val="fr-FR" w:eastAsia="fr-FR"/>
        </w:rPr>
        <w:lastRenderedPageBreak/>
        <w:t xml:space="preserve">Le fait de </w:t>
      </w:r>
      <w:r w:rsidRPr="00B2559C">
        <w:rPr>
          <w:rFonts w:ascii="Arial Narrow" w:hAnsi="Arial Narrow" w:cs="Arial"/>
          <w:bCs/>
          <w:i w:val="0"/>
          <w:spacing w:val="12"/>
          <w:sz w:val="24"/>
          <w:szCs w:val="24"/>
          <w:lang w:val="fr-FR" w:eastAsia="fr-FR"/>
        </w:rPr>
        <w:t xml:space="preserve">ne rien dire aux parents </w:t>
      </w:r>
      <w:r>
        <w:rPr>
          <w:rFonts w:ascii="Arial Narrow" w:hAnsi="Arial Narrow" w:cs="Arial"/>
          <w:bCs/>
          <w:i w:val="0"/>
          <w:spacing w:val="12"/>
          <w:sz w:val="24"/>
          <w:szCs w:val="24"/>
          <w:lang w:val="fr-FR" w:eastAsia="fr-FR"/>
        </w:rPr>
        <w:t>et de les mettre en confiance</w:t>
      </w:r>
    </w:p>
    <w:p w:rsidR="00B113B5" w:rsidRPr="00B2559C" w:rsidRDefault="00B113B5" w:rsidP="00051F64">
      <w:pPr>
        <w:numPr>
          <w:ilvl w:val="1"/>
          <w:numId w:val="20"/>
        </w:numPr>
        <w:autoSpaceDE w:val="0"/>
        <w:autoSpaceDN w:val="0"/>
        <w:adjustRightInd w:val="0"/>
        <w:spacing w:after="0" w:line="240" w:lineRule="auto"/>
        <w:jc w:val="both"/>
        <w:rPr>
          <w:rFonts w:ascii="Arial Narrow" w:hAnsi="Arial Narrow" w:cs="Arial"/>
          <w:bCs/>
          <w:i w:val="0"/>
          <w:spacing w:val="12"/>
          <w:sz w:val="24"/>
          <w:szCs w:val="24"/>
          <w:lang w:val="fr-FR" w:eastAsia="fr-FR"/>
        </w:rPr>
      </w:pPr>
      <w:r>
        <w:rPr>
          <w:rFonts w:ascii="Arial Narrow" w:hAnsi="Arial Narrow" w:cs="Arial"/>
          <w:bCs/>
          <w:i w:val="0"/>
          <w:spacing w:val="12"/>
          <w:sz w:val="24"/>
          <w:szCs w:val="24"/>
          <w:lang w:val="fr-FR" w:eastAsia="fr-FR"/>
        </w:rPr>
        <w:t xml:space="preserve">La possibilité de </w:t>
      </w:r>
      <w:r w:rsidRPr="00B2559C">
        <w:rPr>
          <w:rFonts w:ascii="Arial Narrow" w:hAnsi="Arial Narrow" w:cs="Arial"/>
          <w:bCs/>
          <w:i w:val="0"/>
          <w:spacing w:val="12"/>
          <w:sz w:val="24"/>
          <w:szCs w:val="24"/>
          <w:lang w:val="fr-FR" w:eastAsia="fr-FR"/>
        </w:rPr>
        <w:t xml:space="preserve">créer une relation sur la longue durée </w:t>
      </w:r>
    </w:p>
    <w:p w:rsidR="00B113B5" w:rsidRDefault="00B113B5" w:rsidP="00051F64">
      <w:pPr>
        <w:autoSpaceDE w:val="0"/>
        <w:autoSpaceDN w:val="0"/>
        <w:adjustRightInd w:val="0"/>
        <w:spacing w:after="0" w:line="240" w:lineRule="auto"/>
        <w:jc w:val="both"/>
        <w:rPr>
          <w:rFonts w:ascii="Arial Narrow" w:hAnsi="Arial Narrow" w:cs="Arial"/>
          <w:b/>
          <w:bCs/>
          <w:i w:val="0"/>
          <w:iCs w:val="0"/>
          <w:spacing w:val="12"/>
          <w:sz w:val="24"/>
          <w:szCs w:val="24"/>
          <w:lang w:val="fr-FR" w:eastAsia="fr-FR"/>
        </w:rPr>
      </w:pPr>
    </w:p>
    <w:p w:rsidR="00B113B5" w:rsidRPr="00B359E3"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b/>
          <w:bCs/>
          <w:i w:val="0"/>
          <w:iCs w:val="0"/>
          <w:spacing w:val="12"/>
          <w:sz w:val="24"/>
          <w:szCs w:val="24"/>
          <w:lang w:val="fr-FR" w:eastAsia="fr-FR"/>
        </w:rPr>
        <w:t xml:space="preserve">Majoritairement ils ne connaissent pas les structures dédiées aux adolescents </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Ils ne connaissent pas de lieux, ni de structures destinés</w:t>
      </w:r>
      <w:r>
        <w:rPr>
          <w:rFonts w:ascii="Arial Narrow" w:hAnsi="Arial Narrow" w:cs="Arial"/>
          <w:i w:val="0"/>
          <w:iCs w:val="0"/>
          <w:spacing w:val="12"/>
          <w:sz w:val="24"/>
          <w:szCs w:val="24"/>
          <w:lang w:val="fr-FR" w:eastAsia="fr-FR"/>
        </w:rPr>
        <w:t xml:space="preserve"> aux adolescents </w:t>
      </w:r>
      <w:r w:rsidRPr="00B359E3">
        <w:rPr>
          <w:rFonts w:ascii="Arial Narrow" w:hAnsi="Arial Narrow" w:cs="Arial"/>
          <w:i w:val="0"/>
          <w:iCs w:val="0"/>
          <w:spacing w:val="12"/>
          <w:sz w:val="24"/>
          <w:szCs w:val="24"/>
          <w:lang w:val="fr-FR" w:eastAsia="fr-FR"/>
        </w:rPr>
        <w:t>pouvant les accueillir en matière de santé, à l’exception du planning familial ou de  l’hôpital.</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B359E3"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rPr>
          <w:rFonts w:eastAsia="MS PGothic" w:cs="+mn-cs"/>
          <w:i w:val="0"/>
          <w:iCs w:val="0"/>
          <w:color w:val="000000"/>
          <w:kern w:val="24"/>
          <w:sz w:val="48"/>
          <w:szCs w:val="48"/>
          <w:lang w:val="fr-FR" w:eastAsia="fr-FR"/>
        </w:rPr>
      </w:pPr>
      <w:r w:rsidRPr="00B2559C">
        <w:rPr>
          <w:rFonts w:ascii="Arial Narrow" w:hAnsi="Arial Narrow" w:cs="Arial"/>
          <w:b/>
          <w:bCs/>
          <w:i w:val="0"/>
          <w:spacing w:val="12"/>
          <w:sz w:val="24"/>
          <w:szCs w:val="24"/>
          <w:u w:val="single"/>
          <w:lang w:val="fr-FR" w:eastAsia="fr-FR"/>
        </w:rPr>
        <w:t>Leurs relations  avec leurs parents</w:t>
      </w:r>
      <w:r w:rsidRPr="00B359E3">
        <w:rPr>
          <w:rFonts w:eastAsia="MS PGothic" w:cs="+mn-cs"/>
          <w:i w:val="0"/>
          <w:iCs w:val="0"/>
          <w:color w:val="000000"/>
          <w:kern w:val="24"/>
          <w:sz w:val="48"/>
          <w:szCs w:val="48"/>
          <w:lang w:val="fr-FR" w:eastAsia="fr-FR"/>
        </w:rPr>
        <w:t xml:space="preserve"> </w:t>
      </w:r>
    </w:p>
    <w:p w:rsidR="00B113B5" w:rsidRPr="00B2559C" w:rsidRDefault="00B113B5" w:rsidP="00051F64">
      <w:pPr>
        <w:autoSpaceDE w:val="0"/>
        <w:autoSpaceDN w:val="0"/>
        <w:adjustRightInd w:val="0"/>
        <w:spacing w:line="240" w:lineRule="auto"/>
        <w:rPr>
          <w:rFonts w:ascii="Arial Narrow" w:hAnsi="Arial Narrow" w:cs="Arial"/>
          <w:i w:val="0"/>
          <w:iCs w:val="0"/>
          <w:spacing w:val="12"/>
          <w:sz w:val="24"/>
          <w:szCs w:val="24"/>
          <w:lang w:val="fr-FR" w:eastAsia="fr-FR"/>
        </w:rPr>
      </w:pPr>
      <w:r w:rsidRPr="00B2559C">
        <w:rPr>
          <w:rFonts w:ascii="Arial Narrow" w:hAnsi="Arial Narrow" w:cs="Arial"/>
          <w:i w:val="0"/>
          <w:iCs w:val="0"/>
          <w:spacing w:val="12"/>
          <w:sz w:val="24"/>
          <w:szCs w:val="24"/>
          <w:lang w:val="fr-FR" w:eastAsia="fr-FR"/>
        </w:rPr>
        <w:t xml:space="preserve">De manière générale, les élèves </w:t>
      </w:r>
      <w:r>
        <w:rPr>
          <w:rFonts w:ascii="Arial Narrow" w:hAnsi="Arial Narrow" w:cs="Arial"/>
          <w:i w:val="0"/>
          <w:iCs w:val="0"/>
          <w:spacing w:val="12"/>
          <w:sz w:val="24"/>
          <w:szCs w:val="24"/>
          <w:lang w:val="fr-FR" w:eastAsia="fr-FR"/>
        </w:rPr>
        <w:t xml:space="preserve">interrogés </w:t>
      </w:r>
      <w:r w:rsidRPr="00B2559C">
        <w:rPr>
          <w:rFonts w:ascii="Arial Narrow" w:hAnsi="Arial Narrow" w:cs="Arial"/>
          <w:i w:val="0"/>
          <w:iCs w:val="0"/>
          <w:spacing w:val="12"/>
          <w:sz w:val="24"/>
          <w:szCs w:val="24"/>
          <w:lang w:val="fr-FR" w:eastAsia="fr-FR"/>
        </w:rPr>
        <w:t>déclarent développer de bonnes</w:t>
      </w:r>
      <w:r>
        <w:rPr>
          <w:rFonts w:ascii="Arial Narrow" w:hAnsi="Arial Narrow" w:cs="Arial"/>
          <w:i w:val="0"/>
          <w:iCs w:val="0"/>
          <w:spacing w:val="12"/>
          <w:sz w:val="24"/>
          <w:szCs w:val="24"/>
          <w:lang w:val="fr-FR" w:eastAsia="fr-FR"/>
        </w:rPr>
        <w:t xml:space="preserve"> relations avec leurs parents, ils disent spontanément se sentir </w:t>
      </w:r>
      <w:r w:rsidRPr="00B2559C">
        <w:rPr>
          <w:rFonts w:ascii="Arial Narrow" w:hAnsi="Arial Narrow" w:cs="Arial"/>
          <w:i w:val="0"/>
          <w:iCs w:val="0"/>
          <w:spacing w:val="12"/>
          <w:sz w:val="24"/>
          <w:szCs w:val="24"/>
          <w:lang w:val="fr-FR" w:eastAsia="fr-FR"/>
        </w:rPr>
        <w:t xml:space="preserve"> compris</w:t>
      </w:r>
      <w:r>
        <w:rPr>
          <w:rFonts w:ascii="Arial Narrow" w:hAnsi="Arial Narrow" w:cs="Arial"/>
          <w:i w:val="0"/>
          <w:iCs w:val="0"/>
          <w:spacing w:val="12"/>
          <w:sz w:val="24"/>
          <w:szCs w:val="24"/>
          <w:lang w:val="fr-FR" w:eastAsia="fr-FR"/>
        </w:rPr>
        <w:t xml:space="preserve"> par leurs parents. </w:t>
      </w:r>
      <w:r w:rsidRPr="00B2559C">
        <w:rPr>
          <w:rFonts w:ascii="Arial Narrow" w:hAnsi="Arial Narrow" w:cs="Arial"/>
          <w:i w:val="0"/>
          <w:iCs w:val="0"/>
          <w:spacing w:val="12"/>
          <w:sz w:val="24"/>
          <w:szCs w:val="24"/>
          <w:lang w:val="fr-FR" w:eastAsia="fr-FR"/>
        </w:rPr>
        <w:t xml:space="preserve"> </w:t>
      </w:r>
    </w:p>
    <w:p w:rsidR="00B113B5" w:rsidRPr="00B2559C" w:rsidRDefault="00B113B5" w:rsidP="00051F64">
      <w:pPr>
        <w:numPr>
          <w:ilvl w:val="0"/>
          <w:numId w:val="21"/>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2559C">
        <w:rPr>
          <w:rFonts w:ascii="Arial Narrow" w:hAnsi="Arial Narrow" w:cs="Arial"/>
          <w:i w:val="0"/>
          <w:iCs w:val="0"/>
          <w:spacing w:val="12"/>
          <w:sz w:val="24"/>
          <w:szCs w:val="24"/>
          <w:lang w:val="fr-FR" w:eastAsia="fr-FR"/>
        </w:rPr>
        <w:t xml:space="preserve">La moitié des adolescents interrogés parleraient a priori de tout avec leurs parents ou l’un des deux, l’autre moitié parleraient plus difficilement, voire pas du tout de certains sujets. </w:t>
      </w:r>
    </w:p>
    <w:p w:rsidR="00B113B5" w:rsidRPr="00B2559C" w:rsidRDefault="00B113B5" w:rsidP="00051F64">
      <w:pPr>
        <w:numPr>
          <w:ilvl w:val="0"/>
          <w:numId w:val="21"/>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2559C">
        <w:rPr>
          <w:rFonts w:ascii="Arial Narrow" w:hAnsi="Arial Narrow" w:cs="Arial"/>
          <w:i w:val="0"/>
          <w:iCs w:val="0"/>
          <w:spacing w:val="12"/>
          <w:sz w:val="24"/>
          <w:szCs w:val="24"/>
          <w:lang w:val="fr-FR" w:eastAsia="fr-FR"/>
        </w:rPr>
        <w:t xml:space="preserve">Même si les relations sont bonnes, la plupart des adolescents ne souhaitent pas évoquer leurs questions sur la sexualité et leurs   relations sentimentales avec leurs parents. Ils le font avec des amis. </w:t>
      </w:r>
    </w:p>
    <w:p w:rsidR="00B113B5" w:rsidRPr="00B2559C" w:rsidRDefault="00B113B5" w:rsidP="00051F64">
      <w:pPr>
        <w:numPr>
          <w:ilvl w:val="0"/>
          <w:numId w:val="21"/>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2559C">
        <w:rPr>
          <w:rFonts w:ascii="Arial Narrow" w:hAnsi="Arial Narrow" w:cs="Arial"/>
          <w:i w:val="0"/>
          <w:iCs w:val="0"/>
          <w:spacing w:val="12"/>
          <w:sz w:val="24"/>
          <w:szCs w:val="24"/>
          <w:lang w:val="fr-FR" w:eastAsia="fr-FR"/>
        </w:rPr>
        <w:t xml:space="preserve">Les barrières de discussion peuvent être liées aux facteurs suivants: l’âge, l’éducation et le contexte culturel des parents.  </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B2559C" w:rsidRDefault="00B113B5" w:rsidP="00051F64">
      <w:pPr>
        <w:autoSpaceDE w:val="0"/>
        <w:autoSpaceDN w:val="0"/>
        <w:adjustRightInd w:val="0"/>
        <w:rPr>
          <w:rFonts w:ascii="Arial Narrow" w:hAnsi="Arial Narrow" w:cs="Arial"/>
          <w:b/>
          <w:bCs/>
          <w:i w:val="0"/>
          <w:spacing w:val="12"/>
          <w:sz w:val="24"/>
          <w:szCs w:val="24"/>
          <w:u w:val="single"/>
          <w:lang w:val="fr-FR" w:eastAsia="fr-FR"/>
        </w:rPr>
      </w:pPr>
      <w:r w:rsidRPr="00B2559C">
        <w:rPr>
          <w:rFonts w:ascii="Arial Narrow" w:hAnsi="Arial Narrow" w:cs="Arial"/>
          <w:b/>
          <w:bCs/>
          <w:i w:val="0"/>
          <w:spacing w:val="12"/>
          <w:sz w:val="24"/>
          <w:szCs w:val="24"/>
          <w:u w:val="single"/>
          <w:lang w:val="fr-FR" w:eastAsia="fr-FR"/>
        </w:rPr>
        <w:t>La prévention</w:t>
      </w:r>
    </w:p>
    <w:p w:rsidR="00B113B5" w:rsidRPr="00B359E3" w:rsidRDefault="00B113B5" w:rsidP="0017028E">
      <w:pPr>
        <w:autoSpaceDE w:val="0"/>
        <w:autoSpaceDN w:val="0"/>
        <w:adjustRightInd w:val="0"/>
        <w:spacing w:after="0" w:line="240" w:lineRule="auto"/>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 xml:space="preserve">Les adolescents rencontrés portent un jugement sévère sur les actions de prévention menées en milieu scolaire : </w:t>
      </w:r>
    </w:p>
    <w:p w:rsidR="00B113B5" w:rsidRPr="0017028E" w:rsidRDefault="00B113B5" w:rsidP="0017028E">
      <w:pPr>
        <w:numPr>
          <w:ilvl w:val="0"/>
          <w:numId w:val="21"/>
        </w:numPr>
        <w:autoSpaceDE w:val="0"/>
        <w:autoSpaceDN w:val="0"/>
        <w:adjustRightInd w:val="0"/>
        <w:spacing w:after="0" w:line="240" w:lineRule="auto"/>
        <w:rPr>
          <w:rFonts w:ascii="Arial Narrow" w:hAnsi="Arial Narrow" w:cs="Arial"/>
          <w:iCs w:val="0"/>
          <w:spacing w:val="12"/>
          <w:sz w:val="24"/>
          <w:szCs w:val="24"/>
          <w:lang w:val="fr-FR" w:eastAsia="fr-FR"/>
        </w:rPr>
      </w:pPr>
      <w:r>
        <w:rPr>
          <w:rFonts w:ascii="Arial Narrow" w:hAnsi="Arial Narrow" w:cs="Arial"/>
          <w:i w:val="0"/>
          <w:iCs w:val="0"/>
          <w:spacing w:val="12"/>
          <w:sz w:val="24"/>
          <w:szCs w:val="24"/>
          <w:lang w:val="fr-FR" w:eastAsia="fr-FR"/>
        </w:rPr>
        <w:t>Ils  soulignent le caractère répétitif des actions proposées qu’ils assimilent à des cours supplémentaires. Ils regrettent que ces actions ne prennent pas en compte l</w:t>
      </w:r>
      <w:r w:rsidRPr="00B359E3">
        <w:rPr>
          <w:rFonts w:ascii="Arial Narrow" w:hAnsi="Arial Narrow" w:cs="Arial"/>
          <w:i w:val="0"/>
          <w:iCs w:val="0"/>
          <w:spacing w:val="12"/>
          <w:sz w:val="24"/>
          <w:szCs w:val="24"/>
          <w:lang w:val="fr-FR" w:eastAsia="fr-FR"/>
        </w:rPr>
        <w:t xml:space="preserve">es connaissances </w:t>
      </w:r>
      <w:r>
        <w:rPr>
          <w:rFonts w:ascii="Arial Narrow" w:hAnsi="Arial Narrow" w:cs="Arial"/>
          <w:i w:val="0"/>
          <w:iCs w:val="0"/>
          <w:spacing w:val="12"/>
          <w:sz w:val="24"/>
          <w:szCs w:val="24"/>
          <w:lang w:val="fr-FR" w:eastAsia="fr-FR"/>
        </w:rPr>
        <w:t xml:space="preserve">acquises </w:t>
      </w:r>
      <w:r w:rsidRPr="00B359E3">
        <w:rPr>
          <w:rFonts w:ascii="Arial Narrow" w:hAnsi="Arial Narrow" w:cs="Arial"/>
          <w:i w:val="0"/>
          <w:iCs w:val="0"/>
          <w:spacing w:val="12"/>
          <w:sz w:val="24"/>
          <w:szCs w:val="24"/>
          <w:lang w:val="fr-FR" w:eastAsia="fr-FR"/>
        </w:rPr>
        <w:t>dans des classes précédentes :</w:t>
      </w:r>
      <w:r>
        <w:rPr>
          <w:rFonts w:ascii="Arial Narrow" w:hAnsi="Arial Narrow" w:cs="Arial"/>
          <w:i w:val="0"/>
          <w:iCs w:val="0"/>
          <w:spacing w:val="12"/>
          <w:sz w:val="24"/>
          <w:szCs w:val="24"/>
          <w:lang w:val="fr-FR" w:eastAsia="fr-FR"/>
        </w:rPr>
        <w:t> « </w:t>
      </w:r>
      <w:r w:rsidRPr="0017028E">
        <w:rPr>
          <w:rFonts w:ascii="Arial Narrow" w:hAnsi="Arial Narrow" w:cs="Arial"/>
          <w:iCs w:val="0"/>
          <w:spacing w:val="12"/>
          <w:sz w:val="24"/>
          <w:szCs w:val="24"/>
          <w:lang w:val="fr-FR" w:eastAsia="fr-FR"/>
        </w:rPr>
        <w:t> Là, on est au lycée, on a quand même compris » </w:t>
      </w:r>
    </w:p>
    <w:p w:rsidR="00B113B5" w:rsidRPr="00B359E3" w:rsidRDefault="00B113B5" w:rsidP="0017028E">
      <w:pPr>
        <w:numPr>
          <w:ilvl w:val="0"/>
          <w:numId w:val="21"/>
        </w:numPr>
        <w:autoSpaceDE w:val="0"/>
        <w:autoSpaceDN w:val="0"/>
        <w:adjustRightInd w:val="0"/>
        <w:spacing w:after="0" w:line="240" w:lineRule="auto"/>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Le caractère répétitif et donc ennuyeux des messages</w:t>
      </w:r>
    </w:p>
    <w:p w:rsidR="00B113B5" w:rsidRPr="00B359E3" w:rsidRDefault="00B113B5" w:rsidP="0017028E">
      <w:pPr>
        <w:numPr>
          <w:ilvl w:val="0"/>
          <w:numId w:val="21"/>
        </w:numPr>
        <w:autoSpaceDE w:val="0"/>
        <w:autoSpaceDN w:val="0"/>
        <w:adjustRightInd w:val="0"/>
        <w:spacing w:after="0" w:line="240" w:lineRule="auto"/>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Ils soulignent avec force qu’ils passeront quand même à l’acte, l’autonomie dans la décision pèse plus que</w:t>
      </w:r>
      <w:r>
        <w:rPr>
          <w:rFonts w:ascii="Arial Narrow" w:hAnsi="Arial Narrow" w:cs="Arial"/>
          <w:i w:val="0"/>
          <w:iCs w:val="0"/>
          <w:spacing w:val="12"/>
          <w:sz w:val="24"/>
          <w:szCs w:val="24"/>
          <w:lang w:val="fr-FR" w:eastAsia="fr-FR"/>
        </w:rPr>
        <w:t xml:space="preserve"> ces actions de     prévention : « </w:t>
      </w:r>
      <w:r w:rsidRPr="00B359E3">
        <w:rPr>
          <w:rFonts w:ascii="Arial Narrow" w:hAnsi="Arial Narrow" w:cs="Arial"/>
          <w:i w:val="0"/>
          <w:iCs w:val="0"/>
          <w:spacing w:val="12"/>
          <w:sz w:val="24"/>
          <w:szCs w:val="24"/>
          <w:lang w:val="fr-FR" w:eastAsia="fr-FR"/>
        </w:rPr>
        <w:t xml:space="preserve"> </w:t>
      </w:r>
      <w:r w:rsidRPr="0017028E">
        <w:rPr>
          <w:rFonts w:ascii="Arial Narrow" w:hAnsi="Arial Narrow" w:cs="Arial"/>
          <w:iCs w:val="0"/>
          <w:spacing w:val="12"/>
          <w:sz w:val="24"/>
          <w:szCs w:val="24"/>
          <w:lang w:val="fr-FR" w:eastAsia="fr-FR"/>
        </w:rPr>
        <w:t>Ils ne vont pas arrêter de fumer parce qu’on leur a dit que c’était dangereux pour la santé »</w:t>
      </w:r>
      <w:r>
        <w:rPr>
          <w:rFonts w:ascii="Arial Narrow" w:hAnsi="Arial Narrow" w:cs="Arial"/>
          <w:iCs w:val="0"/>
          <w:spacing w:val="12"/>
          <w:sz w:val="24"/>
          <w:szCs w:val="24"/>
          <w:lang w:val="fr-FR" w:eastAsia="fr-FR"/>
        </w:rPr>
        <w:t>.</w:t>
      </w:r>
    </w:p>
    <w:p w:rsidR="00B113B5" w:rsidRDefault="00B113B5" w:rsidP="0017028E">
      <w:pPr>
        <w:numPr>
          <w:ilvl w:val="0"/>
          <w:numId w:val="21"/>
        </w:numPr>
        <w:autoSpaceDE w:val="0"/>
        <w:autoSpaceDN w:val="0"/>
        <w:adjustRightInd w:val="0"/>
        <w:spacing w:after="0" w:line="240" w:lineRule="auto"/>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Les adolescents trouvent également que ces actions « </w:t>
      </w:r>
      <w:r w:rsidRPr="0017028E">
        <w:rPr>
          <w:rFonts w:ascii="Arial Narrow" w:hAnsi="Arial Narrow" w:cs="Arial"/>
          <w:iCs w:val="0"/>
          <w:spacing w:val="12"/>
          <w:sz w:val="24"/>
          <w:szCs w:val="24"/>
          <w:lang w:val="fr-FR" w:eastAsia="fr-FR"/>
        </w:rPr>
        <w:t>ne servent pas à grand-chose</w:t>
      </w:r>
      <w:r w:rsidRPr="00B2559C">
        <w:rPr>
          <w:rFonts w:ascii="Arial Narrow" w:hAnsi="Arial Narrow" w:cs="Arial"/>
          <w:i w:val="0"/>
          <w:iCs w:val="0"/>
          <w:spacing w:val="12"/>
          <w:sz w:val="24"/>
          <w:szCs w:val="24"/>
          <w:lang w:val="fr-FR" w:eastAsia="fr-FR"/>
        </w:rPr>
        <w:t xml:space="preserve"> </w:t>
      </w:r>
      <w:r w:rsidRPr="00B359E3">
        <w:rPr>
          <w:rFonts w:ascii="Arial Narrow" w:hAnsi="Arial Narrow" w:cs="Arial"/>
          <w:i w:val="0"/>
          <w:iCs w:val="0"/>
          <w:spacing w:val="12"/>
          <w:sz w:val="24"/>
          <w:szCs w:val="24"/>
          <w:lang w:val="fr-FR" w:eastAsia="fr-FR"/>
        </w:rPr>
        <w:t xml:space="preserve">» car </w:t>
      </w:r>
      <w:r>
        <w:rPr>
          <w:rFonts w:ascii="Arial Narrow" w:hAnsi="Arial Narrow" w:cs="Arial"/>
          <w:i w:val="0"/>
          <w:iCs w:val="0"/>
          <w:spacing w:val="12"/>
          <w:sz w:val="24"/>
          <w:szCs w:val="24"/>
          <w:lang w:val="fr-FR" w:eastAsia="fr-FR"/>
        </w:rPr>
        <w:t xml:space="preserve">de toute manière disent ils </w:t>
      </w:r>
      <w:r w:rsidRPr="00B359E3">
        <w:rPr>
          <w:rFonts w:ascii="Arial Narrow" w:hAnsi="Arial Narrow" w:cs="Arial"/>
          <w:i w:val="0"/>
          <w:iCs w:val="0"/>
          <w:spacing w:val="12"/>
          <w:sz w:val="24"/>
          <w:szCs w:val="24"/>
          <w:lang w:val="fr-FR" w:eastAsia="fr-FR"/>
        </w:rPr>
        <w:t xml:space="preserve">leur avis n’est pas pris en compte. </w:t>
      </w:r>
    </w:p>
    <w:p w:rsidR="00B113B5" w:rsidRPr="0017028E" w:rsidRDefault="00B113B5" w:rsidP="0017028E">
      <w:pPr>
        <w:numPr>
          <w:ilvl w:val="0"/>
          <w:numId w:val="21"/>
        </w:numPr>
        <w:autoSpaceDE w:val="0"/>
        <w:autoSpaceDN w:val="0"/>
        <w:adjustRightInd w:val="0"/>
        <w:spacing w:after="0" w:line="240" w:lineRule="auto"/>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Ils regrettent voire certains s’insurge</w:t>
      </w:r>
      <w:r>
        <w:rPr>
          <w:rFonts w:ascii="Arial Narrow" w:hAnsi="Arial Narrow" w:cs="Arial"/>
          <w:i w:val="0"/>
          <w:iCs w:val="0"/>
          <w:spacing w:val="12"/>
          <w:sz w:val="24"/>
          <w:szCs w:val="24"/>
          <w:lang w:val="fr-FR" w:eastAsia="fr-FR"/>
        </w:rPr>
        <w:t>r</w:t>
      </w:r>
      <w:r w:rsidRPr="0017028E">
        <w:rPr>
          <w:rFonts w:ascii="Arial Narrow" w:hAnsi="Arial Narrow" w:cs="Arial"/>
          <w:i w:val="0"/>
          <w:iCs w:val="0"/>
          <w:spacing w:val="12"/>
          <w:sz w:val="24"/>
          <w:szCs w:val="24"/>
          <w:lang w:val="fr-FR" w:eastAsia="fr-FR"/>
        </w:rPr>
        <w:t xml:space="preserve"> contre certaines assimilations  préétablies  telles que </w:t>
      </w:r>
      <w:r>
        <w:rPr>
          <w:rFonts w:ascii="Arial Narrow" w:hAnsi="Arial Narrow" w:cs="Arial"/>
          <w:i w:val="0"/>
          <w:iCs w:val="0"/>
          <w:spacing w:val="12"/>
          <w:sz w:val="24"/>
          <w:szCs w:val="24"/>
          <w:lang w:val="fr-FR" w:eastAsia="fr-FR"/>
        </w:rPr>
        <w:t xml:space="preserve">les adolescents sont forcément en mauvaise santé et ont tous des comportements à risque. </w:t>
      </w:r>
    </w:p>
    <w:p w:rsidR="00B113B5" w:rsidRPr="00B359E3" w:rsidRDefault="00B113B5" w:rsidP="0017028E">
      <w:pPr>
        <w:numPr>
          <w:ilvl w:val="1"/>
          <w:numId w:val="22"/>
        </w:numPr>
        <w:autoSpaceDE w:val="0"/>
        <w:autoSpaceDN w:val="0"/>
        <w:adjustRightInd w:val="0"/>
        <w:spacing w:after="0" w:line="240" w:lineRule="auto"/>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lastRenderedPageBreak/>
        <w:t xml:space="preserve">ados = mauvaise santé </w:t>
      </w:r>
    </w:p>
    <w:p w:rsidR="00B113B5" w:rsidRPr="00B359E3" w:rsidRDefault="00B113B5" w:rsidP="0017028E">
      <w:pPr>
        <w:numPr>
          <w:ilvl w:val="1"/>
          <w:numId w:val="22"/>
        </w:numPr>
        <w:autoSpaceDE w:val="0"/>
        <w:autoSpaceDN w:val="0"/>
        <w:adjustRightInd w:val="0"/>
        <w:spacing w:after="0" w:line="240" w:lineRule="auto"/>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ados = problèmes de drogues, d’alcool, de tabac</w:t>
      </w:r>
    </w:p>
    <w:p w:rsidR="00B113B5" w:rsidRDefault="00B113B5" w:rsidP="0017028E">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B359E3" w:rsidRDefault="00B113B5" w:rsidP="0017028E">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D’autres sujets intéressent les ados </w:t>
      </w:r>
      <w:r>
        <w:rPr>
          <w:rFonts w:ascii="Arial Narrow" w:hAnsi="Arial Narrow" w:cs="Arial"/>
          <w:i w:val="0"/>
          <w:iCs w:val="0"/>
          <w:spacing w:val="12"/>
          <w:sz w:val="24"/>
          <w:szCs w:val="24"/>
          <w:lang w:val="fr-FR" w:eastAsia="fr-FR"/>
        </w:rPr>
        <w:t>en particulier ce qui concerne le domaine relationnel : « </w:t>
      </w:r>
      <w:r w:rsidRPr="0017028E">
        <w:rPr>
          <w:rFonts w:ascii="Arial Narrow" w:hAnsi="Arial Narrow" w:cs="Arial"/>
          <w:iCs w:val="0"/>
          <w:spacing w:val="12"/>
          <w:sz w:val="24"/>
          <w:szCs w:val="24"/>
          <w:lang w:val="fr-FR" w:eastAsia="fr-FR"/>
        </w:rPr>
        <w:t>ce qu’ils vivent ou pensent à l’instant T</w:t>
      </w:r>
      <w:r>
        <w:rPr>
          <w:rFonts w:ascii="Arial Narrow" w:hAnsi="Arial Narrow" w:cs="Arial"/>
          <w:i w:val="0"/>
          <w:iCs w:val="0"/>
          <w:spacing w:val="12"/>
          <w:sz w:val="24"/>
          <w:szCs w:val="24"/>
          <w:lang w:val="fr-FR" w:eastAsia="fr-FR"/>
        </w:rPr>
        <w:t> »</w:t>
      </w:r>
      <w:r w:rsidRPr="00B359E3">
        <w:rPr>
          <w:rFonts w:ascii="Arial Narrow" w:hAnsi="Arial Narrow" w:cs="Arial"/>
          <w:i w:val="0"/>
          <w:iCs w:val="0"/>
          <w:spacing w:val="12"/>
          <w:sz w:val="24"/>
          <w:szCs w:val="24"/>
          <w:lang w:val="fr-FR" w:eastAsia="fr-FR"/>
        </w:rPr>
        <w:t>.</w:t>
      </w:r>
    </w:p>
    <w:p w:rsidR="00B113B5" w:rsidRPr="0017028E" w:rsidRDefault="00B113B5" w:rsidP="0017028E">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B359E3">
        <w:rPr>
          <w:rFonts w:ascii="Arial Narrow" w:hAnsi="Arial Narrow" w:cs="Arial"/>
          <w:i w:val="0"/>
          <w:iCs w:val="0"/>
          <w:spacing w:val="12"/>
          <w:sz w:val="24"/>
          <w:szCs w:val="24"/>
          <w:lang w:val="fr-FR" w:eastAsia="fr-FR"/>
        </w:rPr>
        <w:t xml:space="preserve">Mais ils </w:t>
      </w:r>
      <w:r>
        <w:rPr>
          <w:rFonts w:ascii="Arial Narrow" w:hAnsi="Arial Narrow" w:cs="Arial"/>
          <w:i w:val="0"/>
          <w:iCs w:val="0"/>
          <w:spacing w:val="12"/>
          <w:sz w:val="24"/>
          <w:szCs w:val="24"/>
          <w:lang w:val="fr-FR" w:eastAsia="fr-FR"/>
        </w:rPr>
        <w:t xml:space="preserve">n’ignorent pas que la dynamique au sein du </w:t>
      </w:r>
      <w:r w:rsidRPr="00B359E3">
        <w:rPr>
          <w:rFonts w:ascii="Arial Narrow" w:hAnsi="Arial Narrow" w:cs="Arial"/>
          <w:i w:val="0"/>
          <w:iCs w:val="0"/>
          <w:spacing w:val="12"/>
          <w:sz w:val="24"/>
          <w:szCs w:val="24"/>
          <w:lang w:val="fr-FR" w:eastAsia="fr-FR"/>
        </w:rPr>
        <w:t xml:space="preserve">groupe classe peut parfois empêcher de s’exprimer librement </w:t>
      </w:r>
      <w:r>
        <w:rPr>
          <w:rFonts w:ascii="Arial Narrow" w:hAnsi="Arial Narrow" w:cs="Arial"/>
          <w:i w:val="0"/>
          <w:iCs w:val="0"/>
          <w:spacing w:val="12"/>
          <w:sz w:val="24"/>
          <w:szCs w:val="24"/>
          <w:lang w:val="fr-FR" w:eastAsia="fr-FR"/>
        </w:rPr>
        <w:t>et de mener en profondeur ce type d’actions.</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4706DC" w:rsidRDefault="00B113B5" w:rsidP="00051F64">
      <w:pPr>
        <w:pStyle w:val="Titre1"/>
        <w:numPr>
          <w:ilvl w:val="0"/>
          <w:numId w:val="13"/>
        </w:numPr>
        <w:rPr>
          <w:sz w:val="28"/>
          <w:szCs w:val="28"/>
          <w:lang w:val="fr-FR"/>
        </w:rPr>
      </w:pPr>
      <w:bookmarkStart w:id="17" w:name="_Toc383447841"/>
      <w:bookmarkStart w:id="18" w:name="_Toc383166226"/>
      <w:bookmarkStart w:id="19" w:name="_Toc383443847"/>
      <w:r w:rsidRPr="004706DC">
        <w:rPr>
          <w:sz w:val="28"/>
          <w:szCs w:val="28"/>
          <w:lang w:val="fr-FR"/>
        </w:rPr>
        <w:t>Le débat public sur la santé des adolescents</w:t>
      </w:r>
      <w:bookmarkEnd w:id="17"/>
      <w:r w:rsidRPr="004706DC">
        <w:rPr>
          <w:sz w:val="28"/>
          <w:szCs w:val="28"/>
          <w:lang w:val="fr-FR"/>
        </w:rPr>
        <w:t> </w:t>
      </w:r>
      <w:bookmarkEnd w:id="18"/>
      <w:bookmarkEnd w:id="19"/>
    </w:p>
    <w:p w:rsidR="00B113B5" w:rsidRDefault="00B113B5" w:rsidP="00051F64">
      <w:pPr>
        <w:pStyle w:val="Paragraphedeliste"/>
        <w:shd w:val="clear" w:color="auto" w:fill="FFFFFF"/>
        <w:spacing w:after="0" w:line="240" w:lineRule="auto"/>
        <w:jc w:val="both"/>
        <w:rPr>
          <w:rFonts w:ascii="Arial Narrow" w:hAnsi="Arial Narrow" w:cs="Arial"/>
          <w:i w:val="0"/>
          <w:iCs w:val="0"/>
          <w:spacing w:val="12"/>
          <w:sz w:val="24"/>
          <w:szCs w:val="24"/>
          <w:lang w:val="fr-FR" w:eastAsia="fr-FR"/>
        </w:rPr>
      </w:pPr>
    </w:p>
    <w:p w:rsidR="00B113B5" w:rsidRDefault="00B113B5" w:rsidP="0017028E">
      <w:pPr>
        <w:shd w:val="clear" w:color="auto" w:fill="FFFFFF"/>
        <w:spacing w:after="0" w:line="240" w:lineRule="auto"/>
        <w:jc w:val="both"/>
        <w:rPr>
          <w:rFonts w:ascii="Cambria" w:hAnsi="Cambria"/>
          <w:color w:val="622423"/>
          <w:sz w:val="28"/>
          <w:szCs w:val="28"/>
          <w:lang w:val="fr-FR"/>
        </w:rPr>
      </w:pPr>
      <w:r w:rsidRPr="0017028E">
        <w:rPr>
          <w:rFonts w:ascii="Arial Narrow" w:hAnsi="Arial Narrow" w:cs="Arial"/>
          <w:b/>
          <w:i w:val="0"/>
          <w:iCs w:val="0"/>
          <w:spacing w:val="12"/>
          <w:sz w:val="24"/>
          <w:szCs w:val="24"/>
          <w:u w:val="single"/>
          <w:lang w:val="fr-FR" w:eastAsia="fr-FR"/>
        </w:rPr>
        <w:t>Son organisation et son  déroulement</w:t>
      </w:r>
      <w:r w:rsidRPr="0017028E">
        <w:rPr>
          <w:rFonts w:ascii="Cambria" w:hAnsi="Cambria"/>
          <w:color w:val="622423"/>
          <w:sz w:val="28"/>
          <w:szCs w:val="28"/>
          <w:lang w:val="fr-FR"/>
        </w:rPr>
        <w:t xml:space="preserve"> </w:t>
      </w:r>
    </w:p>
    <w:p w:rsidR="00B113B5" w:rsidRDefault="00B113B5" w:rsidP="0017028E">
      <w:pPr>
        <w:shd w:val="clear" w:color="auto" w:fill="FFFFFF"/>
        <w:spacing w:after="0" w:line="240" w:lineRule="auto"/>
        <w:jc w:val="both"/>
        <w:rPr>
          <w:rFonts w:ascii="Cambria" w:hAnsi="Cambria"/>
          <w:color w:val="622423"/>
          <w:sz w:val="28"/>
          <w:szCs w:val="28"/>
          <w:lang w:val="fr-FR"/>
        </w:rPr>
      </w:pPr>
    </w:p>
    <w:p w:rsidR="00B113B5" w:rsidRPr="0017028E" w:rsidRDefault="00B113B5" w:rsidP="0017028E">
      <w:pPr>
        <w:shd w:val="clear" w:color="auto" w:fill="FFFFFF"/>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La participation : 130 personnes étaient réunies le 11 décembre 2013 dans la salle du théâtre municipal mis à disposition gratuitement par   la ville de Neuilly sur Seine. </w:t>
      </w:r>
      <w:r>
        <w:rPr>
          <w:rFonts w:ascii="Arial Narrow" w:hAnsi="Arial Narrow" w:cs="Arial"/>
          <w:i w:val="0"/>
          <w:iCs w:val="0"/>
          <w:spacing w:val="12"/>
          <w:sz w:val="24"/>
          <w:szCs w:val="24"/>
          <w:lang w:val="fr-FR" w:eastAsia="fr-FR"/>
        </w:rPr>
        <w:t xml:space="preserve"> D</w:t>
      </w:r>
      <w:r w:rsidRPr="0017028E">
        <w:rPr>
          <w:rFonts w:ascii="Arial Narrow" w:hAnsi="Arial Narrow" w:cs="Arial"/>
          <w:i w:val="0"/>
          <w:iCs w:val="0"/>
          <w:spacing w:val="12"/>
          <w:sz w:val="24"/>
          <w:szCs w:val="24"/>
          <w:lang w:val="fr-FR" w:eastAsia="fr-FR"/>
        </w:rPr>
        <w:t xml:space="preserve">es intervenants experts de la thématique retenue </w:t>
      </w:r>
      <w:r>
        <w:rPr>
          <w:rFonts w:ascii="Arial Narrow" w:hAnsi="Arial Narrow" w:cs="Arial"/>
          <w:i w:val="0"/>
          <w:iCs w:val="0"/>
          <w:spacing w:val="12"/>
          <w:sz w:val="24"/>
          <w:szCs w:val="24"/>
          <w:lang w:val="fr-FR" w:eastAsia="fr-FR"/>
        </w:rPr>
        <w:t xml:space="preserve">ont introduit </w:t>
      </w:r>
      <w:r w:rsidRPr="0017028E">
        <w:rPr>
          <w:rFonts w:ascii="Arial Narrow" w:hAnsi="Arial Narrow" w:cs="Arial"/>
          <w:i w:val="0"/>
          <w:iCs w:val="0"/>
          <w:spacing w:val="12"/>
          <w:sz w:val="24"/>
          <w:szCs w:val="24"/>
          <w:lang w:val="fr-FR" w:eastAsia="fr-FR"/>
        </w:rPr>
        <w:t>les trois thématiques retenues puis un débat participatif avec  des prises de paroles de la salle de représentants d’associations,  de professionnels du département, des soignants de ville et hospitaliers et des élus.</w:t>
      </w:r>
    </w:p>
    <w:p w:rsidR="00B113B5" w:rsidRDefault="00B113B5" w:rsidP="00051F64">
      <w:pPr>
        <w:shd w:val="clear" w:color="auto" w:fill="FFFFFF"/>
        <w:spacing w:after="0" w:line="240" w:lineRule="auto"/>
        <w:jc w:val="both"/>
        <w:rPr>
          <w:rFonts w:ascii="Arial Narrow" w:hAnsi="Arial Narrow" w:cs="Arial"/>
          <w:i w:val="0"/>
          <w:iCs w:val="0"/>
          <w:spacing w:val="12"/>
          <w:sz w:val="24"/>
          <w:szCs w:val="24"/>
          <w:lang w:val="fr-FR" w:eastAsia="fr-FR"/>
        </w:rPr>
      </w:pPr>
    </w:p>
    <w:p w:rsidR="00B113B5" w:rsidRDefault="00B113B5" w:rsidP="00051F64">
      <w:pPr>
        <w:shd w:val="clear" w:color="auto" w:fill="FFFFFF"/>
        <w:spacing w:after="0" w:line="240" w:lineRule="auto"/>
        <w:jc w:val="both"/>
        <w:rPr>
          <w:rFonts w:ascii="Arial Narrow" w:hAnsi="Arial Narrow" w:cs="Arial"/>
          <w:i w:val="0"/>
          <w:iCs w:val="0"/>
          <w:spacing w:val="12"/>
          <w:sz w:val="24"/>
          <w:szCs w:val="24"/>
          <w:lang w:val="fr-FR" w:eastAsia="fr-FR"/>
        </w:rPr>
      </w:pPr>
      <w:r w:rsidRPr="007F1F65">
        <w:rPr>
          <w:rFonts w:ascii="Arial Narrow" w:hAnsi="Arial Narrow" w:cs="Arial"/>
          <w:i w:val="0"/>
          <w:iCs w:val="0"/>
          <w:spacing w:val="12"/>
          <w:sz w:val="24"/>
          <w:szCs w:val="24"/>
          <w:lang w:val="fr-FR" w:eastAsia="fr-FR"/>
        </w:rPr>
        <w:t xml:space="preserve">Au total, trois caractéristiques ressortent de ce </w:t>
      </w:r>
      <w:r>
        <w:rPr>
          <w:rFonts w:ascii="Arial Narrow" w:hAnsi="Arial Narrow" w:cs="Arial"/>
          <w:i w:val="0"/>
          <w:iCs w:val="0"/>
          <w:spacing w:val="12"/>
          <w:sz w:val="24"/>
          <w:szCs w:val="24"/>
          <w:lang w:val="fr-FR" w:eastAsia="fr-FR"/>
        </w:rPr>
        <w:t xml:space="preserve">premier </w:t>
      </w:r>
      <w:r w:rsidRPr="007F1F65">
        <w:rPr>
          <w:rFonts w:ascii="Arial Narrow" w:hAnsi="Arial Narrow" w:cs="Arial"/>
          <w:i w:val="0"/>
          <w:iCs w:val="0"/>
          <w:spacing w:val="12"/>
          <w:sz w:val="24"/>
          <w:szCs w:val="24"/>
          <w:lang w:val="fr-FR" w:eastAsia="fr-FR"/>
        </w:rPr>
        <w:t xml:space="preserve"> débat public  </w:t>
      </w:r>
      <w:r>
        <w:rPr>
          <w:rFonts w:ascii="Arial Narrow" w:hAnsi="Arial Narrow" w:cs="Arial"/>
          <w:i w:val="0"/>
          <w:iCs w:val="0"/>
          <w:spacing w:val="12"/>
          <w:sz w:val="24"/>
          <w:szCs w:val="24"/>
          <w:lang w:val="fr-FR" w:eastAsia="fr-FR"/>
        </w:rPr>
        <w:t xml:space="preserve">organisé par la CRSA Ile de France et la conférence de territoire des Hauts de seine : </w:t>
      </w:r>
    </w:p>
    <w:p w:rsidR="00B113B5"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sidRPr="004D7AE5">
        <w:rPr>
          <w:rFonts w:ascii="Arial Narrow" w:hAnsi="Arial Narrow" w:cs="Arial"/>
          <w:i w:val="0"/>
          <w:iCs w:val="0"/>
          <w:spacing w:val="12"/>
          <w:sz w:val="24"/>
          <w:szCs w:val="24"/>
          <w:lang w:val="fr-FR" w:eastAsia="fr-FR"/>
        </w:rPr>
        <w:t xml:space="preserve">Une mobilisation faible voire inexistante des jeunes qui pour des raisons d’intérêt et d’organisation </w:t>
      </w:r>
      <w:r>
        <w:rPr>
          <w:rFonts w:ascii="Arial Narrow" w:hAnsi="Arial Narrow" w:cs="Arial"/>
          <w:i w:val="0"/>
          <w:iCs w:val="0"/>
          <w:spacing w:val="12"/>
          <w:sz w:val="24"/>
          <w:szCs w:val="24"/>
          <w:lang w:val="fr-FR" w:eastAsia="fr-FR"/>
        </w:rPr>
        <w:t>matérielle ne se sont pas déplacés pour le débat conclusif.</w:t>
      </w:r>
    </w:p>
    <w:p w:rsidR="00B113B5"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sidRPr="00120AE0">
        <w:rPr>
          <w:rFonts w:ascii="Arial Narrow" w:hAnsi="Arial Narrow" w:cs="Arial"/>
          <w:i w:val="0"/>
          <w:iCs w:val="0"/>
          <w:spacing w:val="12"/>
          <w:sz w:val="24"/>
          <w:szCs w:val="24"/>
          <w:lang w:val="fr-FR" w:eastAsia="fr-FR"/>
        </w:rPr>
        <w:t xml:space="preserve">L’intervention des parties prenantes « professionnelles »  est forte bien évidemment par rapport au grand public </w:t>
      </w:r>
      <w:r>
        <w:rPr>
          <w:rFonts w:ascii="Arial Narrow" w:hAnsi="Arial Narrow" w:cs="Arial"/>
          <w:i w:val="0"/>
          <w:iCs w:val="0"/>
          <w:spacing w:val="12"/>
          <w:sz w:val="24"/>
          <w:szCs w:val="24"/>
          <w:lang w:val="fr-FR" w:eastAsia="fr-FR"/>
        </w:rPr>
        <w:t>peu présent.</w:t>
      </w:r>
    </w:p>
    <w:p w:rsidR="00B113B5"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sidRPr="00120AE0">
        <w:rPr>
          <w:rFonts w:ascii="Arial Narrow" w:hAnsi="Arial Narrow" w:cs="Arial"/>
          <w:i w:val="0"/>
          <w:iCs w:val="0"/>
          <w:spacing w:val="12"/>
          <w:sz w:val="24"/>
          <w:szCs w:val="24"/>
          <w:lang w:val="fr-FR" w:eastAsia="fr-FR"/>
        </w:rPr>
        <w:t xml:space="preserve">Enfin, la place des points de vue et démarches pluralistes ou indépendantes reste faible, les débats étant portés par des </w:t>
      </w:r>
      <w:r>
        <w:rPr>
          <w:rFonts w:ascii="Arial Narrow" w:hAnsi="Arial Narrow" w:cs="Arial"/>
          <w:i w:val="0"/>
          <w:iCs w:val="0"/>
          <w:spacing w:val="12"/>
          <w:sz w:val="24"/>
          <w:szCs w:val="24"/>
          <w:lang w:val="fr-FR" w:eastAsia="fr-FR"/>
        </w:rPr>
        <w:t xml:space="preserve">professionnelles </w:t>
      </w:r>
      <w:r w:rsidRPr="00120AE0">
        <w:rPr>
          <w:rFonts w:ascii="Arial Narrow" w:hAnsi="Arial Narrow" w:cs="Arial"/>
          <w:i w:val="0"/>
          <w:iCs w:val="0"/>
          <w:spacing w:val="12"/>
          <w:sz w:val="24"/>
          <w:szCs w:val="24"/>
          <w:lang w:val="fr-FR" w:eastAsia="fr-FR"/>
        </w:rPr>
        <w:t xml:space="preserve">qui maîtrisent le positionnement du sujet et son traitement. A ce titre, on mesure le poids de l’expertise dans  ces sujets en santé et l’expérience de la prise de parole des acteurs. </w:t>
      </w:r>
    </w:p>
    <w:p w:rsidR="00B113B5" w:rsidRPr="00120AE0" w:rsidRDefault="00B113B5" w:rsidP="00051F64">
      <w:pPr>
        <w:pStyle w:val="Paragraphedeliste"/>
        <w:numPr>
          <w:ilvl w:val="0"/>
          <w:numId w:val="3"/>
        </w:numPr>
        <w:shd w:val="clear" w:color="auto" w:fill="FFFFFF"/>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Il faut souligner la participation d’élus locaux intervenants lors du débat</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both"/>
        <w:rPr>
          <w:rFonts w:ascii="Arial Narrow" w:hAnsi="Arial Narrow" w:cs="Arial"/>
          <w:b/>
          <w:i w:val="0"/>
          <w:iCs w:val="0"/>
          <w:spacing w:val="12"/>
          <w:sz w:val="24"/>
          <w:szCs w:val="24"/>
          <w:u w:val="single"/>
          <w:lang w:val="fr-FR" w:eastAsia="fr-FR"/>
        </w:rPr>
      </w:pPr>
      <w:r w:rsidRPr="0017028E">
        <w:rPr>
          <w:rFonts w:ascii="Arial Narrow" w:hAnsi="Arial Narrow" w:cs="Arial"/>
          <w:b/>
          <w:i w:val="0"/>
          <w:iCs w:val="0"/>
          <w:spacing w:val="12"/>
          <w:sz w:val="24"/>
          <w:szCs w:val="24"/>
          <w:u w:val="single"/>
          <w:lang w:val="fr-FR" w:eastAsia="fr-FR"/>
        </w:rPr>
        <w:lastRenderedPageBreak/>
        <w:t>Des propositions pour parler autrement de santé aux adolescents</w:t>
      </w:r>
    </w:p>
    <w:p w:rsidR="00B113B5" w:rsidRDefault="00B113B5" w:rsidP="00051F64">
      <w:pPr>
        <w:autoSpaceDE w:val="0"/>
        <w:autoSpaceDN w:val="0"/>
        <w:adjustRightInd w:val="0"/>
        <w:spacing w:after="0" w:line="240" w:lineRule="auto"/>
        <w:jc w:val="both"/>
        <w:rPr>
          <w:rFonts w:ascii="Arial Narrow" w:hAnsi="Arial Narrow" w:cs="Arial"/>
          <w:b/>
          <w:i w:val="0"/>
          <w:iCs w:val="0"/>
          <w:spacing w:val="12"/>
          <w:sz w:val="24"/>
          <w:szCs w:val="24"/>
          <w:u w:val="single"/>
          <w:lang w:val="fr-FR" w:eastAsia="fr-FR"/>
        </w:rPr>
      </w:pPr>
    </w:p>
    <w:p w:rsidR="00B113B5" w:rsidRPr="00120AE0"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20AE0">
        <w:rPr>
          <w:rFonts w:ascii="Arial Narrow" w:hAnsi="Arial Narrow" w:cs="Arial"/>
          <w:i w:val="0"/>
          <w:iCs w:val="0"/>
          <w:spacing w:val="12"/>
          <w:sz w:val="24"/>
          <w:szCs w:val="24"/>
          <w:lang w:val="fr-FR" w:eastAsia="fr-FR"/>
        </w:rPr>
        <w:t xml:space="preserve">A l’issue </w:t>
      </w:r>
      <w:r>
        <w:rPr>
          <w:rFonts w:ascii="Arial Narrow" w:hAnsi="Arial Narrow" w:cs="Arial"/>
          <w:i w:val="0"/>
          <w:iCs w:val="0"/>
          <w:spacing w:val="12"/>
          <w:sz w:val="24"/>
          <w:szCs w:val="24"/>
          <w:lang w:val="fr-FR" w:eastAsia="fr-FR"/>
        </w:rPr>
        <w:t xml:space="preserve">de cette double phase de travail, </w:t>
      </w:r>
      <w:r w:rsidRPr="00120AE0">
        <w:rPr>
          <w:rFonts w:ascii="Arial Narrow" w:hAnsi="Arial Narrow" w:cs="Arial"/>
          <w:i w:val="0"/>
          <w:iCs w:val="0"/>
          <w:spacing w:val="12"/>
          <w:sz w:val="24"/>
          <w:szCs w:val="24"/>
          <w:lang w:val="fr-FR" w:eastAsia="fr-FR"/>
        </w:rPr>
        <w:t xml:space="preserve"> la rencontre avec les adolescents</w:t>
      </w:r>
      <w:r>
        <w:rPr>
          <w:rFonts w:ascii="Arial Narrow" w:hAnsi="Arial Narrow" w:cs="Arial"/>
          <w:i w:val="0"/>
          <w:iCs w:val="0"/>
          <w:spacing w:val="12"/>
          <w:sz w:val="24"/>
          <w:szCs w:val="24"/>
          <w:lang w:val="fr-FR" w:eastAsia="fr-FR"/>
        </w:rPr>
        <w:t xml:space="preserve"> principalement dans les établissements scolaires de second degré</w:t>
      </w:r>
      <w:r w:rsidRPr="00120AE0">
        <w:rPr>
          <w:rFonts w:ascii="Arial Narrow" w:hAnsi="Arial Narrow" w:cs="Arial"/>
          <w:i w:val="0"/>
          <w:iCs w:val="0"/>
          <w:spacing w:val="12"/>
          <w:sz w:val="24"/>
          <w:szCs w:val="24"/>
          <w:lang w:val="fr-FR" w:eastAsia="fr-FR"/>
        </w:rPr>
        <w:t xml:space="preserve"> et le débat </w:t>
      </w:r>
      <w:r>
        <w:rPr>
          <w:rFonts w:ascii="Arial Narrow" w:hAnsi="Arial Narrow" w:cs="Arial"/>
          <w:i w:val="0"/>
          <w:iCs w:val="0"/>
          <w:spacing w:val="12"/>
          <w:sz w:val="24"/>
          <w:szCs w:val="24"/>
          <w:lang w:val="fr-FR" w:eastAsia="fr-FR"/>
        </w:rPr>
        <w:t xml:space="preserve">public </w:t>
      </w:r>
      <w:r w:rsidRPr="00120AE0">
        <w:rPr>
          <w:rFonts w:ascii="Arial Narrow" w:hAnsi="Arial Narrow" w:cs="Arial"/>
          <w:i w:val="0"/>
          <w:iCs w:val="0"/>
          <w:spacing w:val="12"/>
          <w:sz w:val="24"/>
          <w:szCs w:val="24"/>
          <w:lang w:val="fr-FR" w:eastAsia="fr-FR"/>
        </w:rPr>
        <w:t>avec les professionnels</w:t>
      </w:r>
      <w:r>
        <w:rPr>
          <w:rFonts w:ascii="Arial Narrow" w:hAnsi="Arial Narrow" w:cs="Arial"/>
          <w:i w:val="0"/>
          <w:iCs w:val="0"/>
          <w:spacing w:val="12"/>
          <w:sz w:val="24"/>
          <w:szCs w:val="24"/>
          <w:lang w:val="fr-FR" w:eastAsia="fr-FR"/>
        </w:rPr>
        <w:t xml:space="preserve">, trois axes de propositions et recommandations émergent : </w:t>
      </w:r>
    </w:p>
    <w:p w:rsidR="00B113B5" w:rsidRPr="00120AE0"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20AE0">
        <w:rPr>
          <w:rFonts w:ascii="Arial Narrow" w:hAnsi="Arial Narrow" w:cs="Arial"/>
          <w:i w:val="0"/>
          <w:iCs w:val="0"/>
          <w:spacing w:val="12"/>
          <w:sz w:val="24"/>
          <w:szCs w:val="24"/>
          <w:lang w:val="fr-FR" w:eastAsia="fr-FR"/>
        </w:rPr>
        <w:t xml:space="preserve"> </w:t>
      </w:r>
    </w:p>
    <w:p w:rsidR="00B113B5" w:rsidRPr="00120AE0" w:rsidRDefault="00B113B5" w:rsidP="000B2AF7">
      <w:pPr>
        <w:autoSpaceDE w:val="0"/>
        <w:autoSpaceDN w:val="0"/>
        <w:adjustRightInd w:val="0"/>
        <w:spacing w:after="0" w:line="240" w:lineRule="auto"/>
        <w:ind w:left="720"/>
        <w:jc w:val="both"/>
        <w:rPr>
          <w:rFonts w:ascii="Arial Narrow" w:hAnsi="Arial Narrow" w:cs="Arial"/>
          <w:b/>
          <w:i w:val="0"/>
          <w:iCs w:val="0"/>
          <w:spacing w:val="12"/>
          <w:sz w:val="24"/>
          <w:szCs w:val="24"/>
          <w:lang w:val="fr-FR" w:eastAsia="fr-FR"/>
        </w:rPr>
      </w:pPr>
      <w:r w:rsidRPr="00120AE0">
        <w:rPr>
          <w:rFonts w:ascii="Arial Narrow" w:hAnsi="Arial Narrow" w:cs="Arial"/>
          <w:b/>
          <w:i w:val="0"/>
          <w:iCs w:val="0"/>
          <w:spacing w:val="12"/>
          <w:sz w:val="24"/>
          <w:szCs w:val="24"/>
          <w:lang w:val="fr-FR" w:eastAsia="fr-FR"/>
        </w:rPr>
        <w:t xml:space="preserve">Renforcer la  citoyenneté en santé des adolescents </w:t>
      </w:r>
    </w:p>
    <w:p w:rsidR="00B113B5" w:rsidRPr="00120AE0" w:rsidRDefault="00B113B5" w:rsidP="000B2AF7">
      <w:pPr>
        <w:autoSpaceDE w:val="0"/>
        <w:autoSpaceDN w:val="0"/>
        <w:adjustRightInd w:val="0"/>
        <w:spacing w:after="0" w:line="240" w:lineRule="auto"/>
        <w:ind w:left="720"/>
        <w:jc w:val="both"/>
        <w:rPr>
          <w:rFonts w:ascii="Arial Narrow" w:hAnsi="Arial Narrow" w:cs="Arial"/>
          <w:b/>
          <w:i w:val="0"/>
          <w:iCs w:val="0"/>
          <w:spacing w:val="12"/>
          <w:sz w:val="24"/>
          <w:szCs w:val="24"/>
          <w:lang w:val="fr-FR" w:eastAsia="fr-FR"/>
        </w:rPr>
      </w:pPr>
      <w:r w:rsidRPr="00120AE0">
        <w:rPr>
          <w:rFonts w:ascii="Arial Narrow" w:hAnsi="Arial Narrow" w:cs="Arial"/>
          <w:b/>
          <w:i w:val="0"/>
          <w:iCs w:val="0"/>
          <w:spacing w:val="12"/>
          <w:sz w:val="24"/>
          <w:szCs w:val="24"/>
          <w:lang w:val="fr-FR" w:eastAsia="fr-FR"/>
        </w:rPr>
        <w:t xml:space="preserve">Concevoir et mettre en œuvre des actions de prévention,  autrement </w:t>
      </w:r>
    </w:p>
    <w:p w:rsidR="00B113B5" w:rsidRDefault="00B113B5" w:rsidP="000B2AF7">
      <w:pPr>
        <w:autoSpaceDE w:val="0"/>
        <w:autoSpaceDN w:val="0"/>
        <w:adjustRightInd w:val="0"/>
        <w:spacing w:after="0" w:line="240" w:lineRule="auto"/>
        <w:ind w:left="720"/>
        <w:jc w:val="both"/>
        <w:rPr>
          <w:rFonts w:ascii="Arial Narrow" w:hAnsi="Arial Narrow" w:cs="Arial"/>
          <w:b/>
          <w:i w:val="0"/>
          <w:iCs w:val="0"/>
          <w:spacing w:val="12"/>
          <w:sz w:val="24"/>
          <w:szCs w:val="24"/>
          <w:lang w:val="fr-FR" w:eastAsia="fr-FR"/>
        </w:rPr>
      </w:pPr>
      <w:r w:rsidRPr="00120AE0">
        <w:rPr>
          <w:rFonts w:ascii="Arial Narrow" w:hAnsi="Arial Narrow" w:cs="Arial"/>
          <w:b/>
          <w:i w:val="0"/>
          <w:iCs w:val="0"/>
          <w:spacing w:val="12"/>
          <w:sz w:val="24"/>
          <w:szCs w:val="24"/>
          <w:lang w:val="fr-FR" w:eastAsia="fr-FR"/>
        </w:rPr>
        <w:t xml:space="preserve">Faire évoluer les modes de collaboration entre les institutions et les  professionnels pour une meilleure prise en compte des adolescents. </w:t>
      </w:r>
    </w:p>
    <w:p w:rsidR="00B113B5" w:rsidRPr="000B2AF7" w:rsidRDefault="00B113B5" w:rsidP="000B2AF7">
      <w:pPr>
        <w:autoSpaceDE w:val="0"/>
        <w:autoSpaceDN w:val="0"/>
        <w:adjustRightInd w:val="0"/>
        <w:spacing w:after="0" w:line="240" w:lineRule="auto"/>
        <w:ind w:left="720"/>
        <w:jc w:val="both"/>
        <w:rPr>
          <w:rFonts w:ascii="Arial Narrow" w:hAnsi="Arial Narrow" w:cs="Arial"/>
          <w:b/>
          <w:i w:val="0"/>
          <w:iCs w:val="0"/>
          <w:spacing w:val="12"/>
          <w:sz w:val="24"/>
          <w:szCs w:val="24"/>
          <w:lang w:val="fr-FR" w:eastAsia="fr-FR"/>
        </w:rPr>
      </w:pPr>
    </w:p>
    <w:p w:rsidR="00B113B5" w:rsidRPr="00DE1C52"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120AE0" w:rsidRDefault="00B113B5" w:rsidP="00120AE0">
      <w:pPr>
        <w:pStyle w:val="Paragraphedeliste"/>
        <w:numPr>
          <w:ilvl w:val="0"/>
          <w:numId w:val="46"/>
        </w:numPr>
        <w:autoSpaceDE w:val="0"/>
        <w:autoSpaceDN w:val="0"/>
        <w:adjustRightInd w:val="0"/>
        <w:spacing w:after="0" w:line="240" w:lineRule="auto"/>
        <w:jc w:val="both"/>
        <w:rPr>
          <w:rFonts w:ascii="Arial Narrow" w:hAnsi="Arial Narrow" w:cs="Arial"/>
          <w:b/>
          <w:i w:val="0"/>
          <w:iCs w:val="0"/>
          <w:spacing w:val="12"/>
          <w:sz w:val="24"/>
          <w:szCs w:val="24"/>
          <w:u w:val="single"/>
          <w:lang w:val="fr-FR" w:eastAsia="fr-FR"/>
        </w:rPr>
      </w:pPr>
      <w:r w:rsidRPr="00120AE0">
        <w:rPr>
          <w:rFonts w:ascii="Arial Narrow" w:hAnsi="Arial Narrow" w:cs="Arial"/>
          <w:b/>
          <w:i w:val="0"/>
          <w:iCs w:val="0"/>
          <w:spacing w:val="12"/>
          <w:sz w:val="24"/>
          <w:szCs w:val="24"/>
          <w:u w:val="single"/>
          <w:lang w:val="fr-FR" w:eastAsia="fr-FR"/>
        </w:rPr>
        <w:t xml:space="preserve">Renforcer leur  citoyenneté en santé </w:t>
      </w:r>
    </w:p>
    <w:p w:rsidR="00B113B5" w:rsidRDefault="00B113B5" w:rsidP="00120AE0">
      <w:pPr>
        <w:autoSpaceDE w:val="0"/>
        <w:autoSpaceDN w:val="0"/>
        <w:adjustRightInd w:val="0"/>
        <w:spacing w:after="0" w:line="240" w:lineRule="auto"/>
        <w:ind w:left="720"/>
        <w:jc w:val="both"/>
        <w:rPr>
          <w:rFonts w:ascii="Arial Narrow" w:hAnsi="Arial Narrow" w:cs="Arial"/>
          <w:i w:val="0"/>
          <w:iCs w:val="0"/>
          <w:spacing w:val="12"/>
          <w:sz w:val="24"/>
          <w:szCs w:val="24"/>
          <w:lang w:val="fr-FR" w:eastAsia="fr-FR"/>
        </w:rPr>
      </w:pPr>
    </w:p>
    <w:p w:rsidR="00B113B5" w:rsidRDefault="00B113B5" w:rsidP="0017028E">
      <w:pPr>
        <w:numPr>
          <w:ilvl w:val="0"/>
          <w:numId w:val="27"/>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L’élève doit être un acteur </w:t>
      </w:r>
      <w:r>
        <w:rPr>
          <w:rFonts w:ascii="Arial Narrow" w:hAnsi="Arial Narrow" w:cs="Arial"/>
          <w:i w:val="0"/>
          <w:iCs w:val="0"/>
          <w:spacing w:val="12"/>
          <w:sz w:val="24"/>
          <w:szCs w:val="24"/>
          <w:lang w:val="fr-FR" w:eastAsia="fr-FR"/>
        </w:rPr>
        <w:t xml:space="preserve">réel </w:t>
      </w:r>
      <w:r w:rsidRPr="00191539">
        <w:rPr>
          <w:rFonts w:ascii="Arial Narrow" w:hAnsi="Arial Narrow" w:cs="Arial"/>
          <w:i w:val="0"/>
          <w:iCs w:val="0"/>
          <w:spacing w:val="12"/>
          <w:sz w:val="24"/>
          <w:szCs w:val="24"/>
          <w:lang w:val="fr-FR" w:eastAsia="fr-FR"/>
        </w:rPr>
        <w:t xml:space="preserve">dans son cadre de vie scolaire avec les conseils de la vie lycéenne </w:t>
      </w:r>
      <w:r>
        <w:rPr>
          <w:rFonts w:ascii="Arial Narrow" w:hAnsi="Arial Narrow" w:cs="Arial"/>
          <w:i w:val="0"/>
          <w:iCs w:val="0"/>
          <w:spacing w:val="12"/>
          <w:sz w:val="24"/>
          <w:szCs w:val="24"/>
          <w:lang w:val="fr-FR" w:eastAsia="fr-FR"/>
        </w:rPr>
        <w:t xml:space="preserve">mais aussi un </w:t>
      </w:r>
      <w:r w:rsidRPr="00191539">
        <w:rPr>
          <w:rFonts w:ascii="Arial Narrow" w:hAnsi="Arial Narrow" w:cs="Arial"/>
          <w:i w:val="0"/>
          <w:iCs w:val="0"/>
          <w:spacing w:val="12"/>
          <w:sz w:val="24"/>
          <w:szCs w:val="24"/>
          <w:lang w:val="fr-FR" w:eastAsia="fr-FR"/>
        </w:rPr>
        <w:t>acteur des actions de promotion de  la santé</w:t>
      </w:r>
      <w:r>
        <w:rPr>
          <w:rFonts w:ascii="Arial Narrow" w:hAnsi="Arial Narrow" w:cs="Arial"/>
          <w:i w:val="0"/>
          <w:iCs w:val="0"/>
          <w:spacing w:val="12"/>
          <w:sz w:val="24"/>
          <w:szCs w:val="24"/>
          <w:lang w:val="fr-FR" w:eastAsia="fr-FR"/>
        </w:rPr>
        <w:t xml:space="preserve">, ce qui suppose de les intégrer </w:t>
      </w:r>
      <w:r w:rsidRPr="00191539">
        <w:rPr>
          <w:rFonts w:ascii="Arial Narrow" w:hAnsi="Arial Narrow" w:cs="Arial"/>
          <w:i w:val="0"/>
          <w:iCs w:val="0"/>
          <w:spacing w:val="12"/>
          <w:sz w:val="24"/>
          <w:szCs w:val="24"/>
          <w:lang w:val="fr-FR" w:eastAsia="fr-FR"/>
        </w:rPr>
        <w:t>dans les comités d’éducation à la santé et à la citoyenneté</w:t>
      </w:r>
      <w:r>
        <w:rPr>
          <w:rFonts w:ascii="Arial Narrow" w:hAnsi="Arial Narrow" w:cs="Arial"/>
          <w:i w:val="0"/>
          <w:iCs w:val="0"/>
          <w:spacing w:val="12"/>
          <w:sz w:val="24"/>
          <w:szCs w:val="24"/>
          <w:lang w:val="fr-FR" w:eastAsia="fr-FR"/>
        </w:rPr>
        <w:t xml:space="preserve">. </w:t>
      </w:r>
      <w:r w:rsidRPr="00191539">
        <w:rPr>
          <w:rFonts w:ascii="Arial Narrow" w:hAnsi="Arial Narrow" w:cs="Arial"/>
          <w:i w:val="0"/>
          <w:iCs w:val="0"/>
          <w:spacing w:val="12"/>
          <w:sz w:val="24"/>
          <w:szCs w:val="24"/>
          <w:lang w:val="fr-FR" w:eastAsia="fr-FR"/>
        </w:rPr>
        <w:t xml:space="preserve"> </w:t>
      </w:r>
    </w:p>
    <w:p w:rsidR="00B113B5" w:rsidRPr="00191539" w:rsidRDefault="00B113B5" w:rsidP="00191539">
      <w:pPr>
        <w:autoSpaceDE w:val="0"/>
        <w:autoSpaceDN w:val="0"/>
        <w:adjustRightInd w:val="0"/>
        <w:spacing w:after="0" w:line="240" w:lineRule="auto"/>
        <w:ind w:left="720"/>
        <w:jc w:val="both"/>
        <w:rPr>
          <w:rFonts w:ascii="Arial Narrow" w:hAnsi="Arial Narrow" w:cs="Arial"/>
          <w:i w:val="0"/>
          <w:iCs w:val="0"/>
          <w:spacing w:val="12"/>
          <w:sz w:val="24"/>
          <w:szCs w:val="24"/>
          <w:lang w:val="fr-FR" w:eastAsia="fr-FR"/>
        </w:rPr>
      </w:pPr>
      <w:r w:rsidRPr="00191539">
        <w:rPr>
          <w:rFonts w:ascii="Arial Narrow" w:hAnsi="Arial Narrow" w:cs="Arial"/>
          <w:i w:val="0"/>
          <w:iCs w:val="0"/>
          <w:spacing w:val="12"/>
          <w:sz w:val="24"/>
          <w:szCs w:val="24"/>
          <w:lang w:val="fr-FR" w:eastAsia="fr-FR"/>
        </w:rPr>
        <w:t>« </w:t>
      </w:r>
      <w:r w:rsidRPr="00191539">
        <w:rPr>
          <w:rFonts w:ascii="Arial Narrow" w:hAnsi="Arial Narrow" w:cs="Arial"/>
          <w:spacing w:val="12"/>
          <w:sz w:val="24"/>
          <w:szCs w:val="24"/>
          <w:lang w:val="fr-FR" w:eastAsia="fr-FR"/>
        </w:rPr>
        <w:t>Les jeunes doivent être partie  prenante du CESC, qu’ils participent au fonctionnement, à l’émergence des problématiques, qu’ils fassent émerger des sujets qu’ils voudraient voir traiter, et qu’ils participent à la construction des actions qui vont être menées en faveur des jeunes</w:t>
      </w:r>
      <w:r w:rsidRPr="00191539">
        <w:rPr>
          <w:rFonts w:ascii="Arial Narrow" w:hAnsi="Arial Narrow" w:cs="Arial"/>
          <w:i w:val="0"/>
          <w:iCs w:val="0"/>
          <w:spacing w:val="12"/>
          <w:sz w:val="24"/>
          <w:szCs w:val="24"/>
          <w:lang w:val="fr-FR" w:eastAsia="fr-FR"/>
        </w:rPr>
        <w:t xml:space="preserve"> » </w:t>
      </w:r>
    </w:p>
    <w:p w:rsidR="00B113B5" w:rsidRPr="00191539" w:rsidRDefault="00B113B5" w:rsidP="0017028E">
      <w:pPr>
        <w:numPr>
          <w:ilvl w:val="0"/>
          <w:numId w:val="30"/>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Former des délégués de classe dans une vision élargie de cette fonction</w:t>
      </w:r>
      <w:r>
        <w:rPr>
          <w:rFonts w:ascii="Arial Narrow" w:hAnsi="Arial Narrow" w:cs="Arial"/>
          <w:i w:val="0"/>
          <w:iCs w:val="0"/>
          <w:spacing w:val="12"/>
          <w:sz w:val="24"/>
          <w:szCs w:val="24"/>
          <w:lang w:val="fr-FR" w:eastAsia="fr-FR"/>
        </w:rPr>
        <w:t xml:space="preserve"> : </w:t>
      </w:r>
      <w:r w:rsidRPr="00191539">
        <w:rPr>
          <w:rFonts w:ascii="Arial Narrow" w:hAnsi="Arial Narrow" w:cs="Arial"/>
          <w:spacing w:val="12"/>
          <w:sz w:val="24"/>
          <w:szCs w:val="24"/>
          <w:lang w:val="fr-FR" w:eastAsia="fr-FR"/>
        </w:rPr>
        <w:t>« Ils ne sont pas que des portes paroles à l’interne de la classe, mais leur permettre d’avoir une vision panoramique du système dans lequel les délégués interviennent, à savoir leur environnement pour être le passeur, le transmetteur, celui qui va pouvoir dire quelques chose sur les institutions ; comme les jeunes sont sensibilisés, ils communiquent entre eux et le délégué est en situation d’acteur. »</w:t>
      </w:r>
      <w:r w:rsidRPr="00191539">
        <w:rPr>
          <w:rFonts w:ascii="Arial Narrow" w:hAnsi="Arial Narrow" w:cs="Arial"/>
          <w:i w:val="0"/>
          <w:iCs w:val="0"/>
          <w:spacing w:val="12"/>
          <w:sz w:val="24"/>
          <w:szCs w:val="24"/>
          <w:lang w:val="fr-FR" w:eastAsia="fr-FR"/>
        </w:rPr>
        <w:t xml:space="preserve"> </w:t>
      </w:r>
    </w:p>
    <w:p w:rsidR="00B113B5" w:rsidRPr="00191539" w:rsidRDefault="00B113B5" w:rsidP="0017028E">
      <w:pPr>
        <w:numPr>
          <w:ilvl w:val="0"/>
          <w:numId w:val="31"/>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Ecouter d’abord ce que les jeunes pensent avant de transmettre un message</w:t>
      </w:r>
      <w:r>
        <w:rPr>
          <w:rFonts w:ascii="Arial Narrow" w:hAnsi="Arial Narrow" w:cs="Arial"/>
          <w:i w:val="0"/>
          <w:iCs w:val="0"/>
          <w:spacing w:val="12"/>
          <w:sz w:val="24"/>
          <w:szCs w:val="24"/>
          <w:lang w:val="fr-FR" w:eastAsia="fr-FR"/>
        </w:rPr>
        <w:t xml:space="preserve"> : </w:t>
      </w:r>
      <w:r w:rsidRPr="00191539">
        <w:rPr>
          <w:rFonts w:ascii="Arial Narrow" w:hAnsi="Arial Narrow" w:cs="Arial"/>
          <w:i w:val="0"/>
          <w:iCs w:val="0"/>
          <w:spacing w:val="12"/>
          <w:sz w:val="24"/>
          <w:szCs w:val="24"/>
          <w:lang w:val="fr-FR" w:eastAsia="fr-FR"/>
        </w:rPr>
        <w:t>« </w:t>
      </w:r>
      <w:r w:rsidRPr="00191539">
        <w:rPr>
          <w:rFonts w:ascii="Arial Narrow" w:hAnsi="Arial Narrow" w:cs="Arial"/>
          <w:spacing w:val="12"/>
          <w:sz w:val="24"/>
          <w:szCs w:val="24"/>
          <w:lang w:val="fr-FR" w:eastAsia="fr-FR"/>
        </w:rPr>
        <w:t xml:space="preserve">Quand on pose la question : « Quelle réponse construire ? » moi je dirais : « c’est au jeune de construire sa réponse avec nous et il faut tenir compte de ses propres représentations et aussi penser qu’il a un savoir sur lui-même, il a des connaissances ». </w:t>
      </w:r>
    </w:p>
    <w:p w:rsidR="00B113B5" w:rsidRPr="000B2AF7" w:rsidRDefault="00B113B5" w:rsidP="0017028E">
      <w:pPr>
        <w:numPr>
          <w:ilvl w:val="0"/>
          <w:numId w:val="32"/>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Assurer la continuité éducative </w:t>
      </w:r>
      <w:r w:rsidRPr="00191539">
        <w:rPr>
          <w:rFonts w:ascii="Arial Narrow" w:hAnsi="Arial Narrow" w:cs="Arial"/>
          <w:i w:val="0"/>
          <w:iCs w:val="0"/>
          <w:spacing w:val="12"/>
          <w:sz w:val="24"/>
          <w:szCs w:val="24"/>
          <w:lang w:val="fr-FR" w:eastAsia="fr-FR"/>
        </w:rPr>
        <w:t xml:space="preserve">entre </w:t>
      </w:r>
      <w:r w:rsidRPr="00191539">
        <w:rPr>
          <w:rFonts w:ascii="Arial Narrow" w:hAnsi="Arial Narrow" w:cs="Arial"/>
          <w:bCs/>
          <w:i w:val="0"/>
          <w:iCs w:val="0"/>
          <w:spacing w:val="12"/>
          <w:sz w:val="24"/>
          <w:szCs w:val="24"/>
          <w:lang w:val="fr-FR" w:eastAsia="fr-FR"/>
        </w:rPr>
        <w:t>le en dehors de l’école et à l’école</w:t>
      </w:r>
      <w:r w:rsidRPr="0017028E">
        <w:rPr>
          <w:rFonts w:ascii="Arial Narrow" w:hAnsi="Arial Narrow" w:cs="Arial"/>
          <w:i w:val="0"/>
          <w:iCs w:val="0"/>
          <w:spacing w:val="12"/>
          <w:sz w:val="24"/>
          <w:szCs w:val="24"/>
          <w:lang w:val="fr-FR" w:eastAsia="fr-FR"/>
        </w:rPr>
        <w:t xml:space="preserve"> : il faut une mise en œuvre, une négociation entre les acteurs de l’éducation nationale, les acteurs de la ville, les acteurs associatifs</w:t>
      </w:r>
      <w:r>
        <w:rPr>
          <w:rFonts w:ascii="Arial Narrow" w:hAnsi="Arial Narrow" w:cs="Arial"/>
          <w:i w:val="0"/>
          <w:iCs w:val="0"/>
          <w:spacing w:val="12"/>
          <w:sz w:val="24"/>
          <w:szCs w:val="24"/>
          <w:lang w:val="fr-FR" w:eastAsia="fr-FR"/>
        </w:rPr>
        <w:t xml:space="preserve">. </w:t>
      </w:r>
      <w:r w:rsidRPr="0017028E">
        <w:rPr>
          <w:rFonts w:ascii="Arial Narrow" w:hAnsi="Arial Narrow" w:cs="Arial"/>
          <w:i w:val="0"/>
          <w:iCs w:val="0"/>
          <w:spacing w:val="12"/>
          <w:sz w:val="24"/>
          <w:szCs w:val="24"/>
          <w:lang w:val="fr-FR" w:eastAsia="fr-FR"/>
        </w:rPr>
        <w:t xml:space="preserve">  </w:t>
      </w:r>
      <w:r w:rsidRPr="00191539">
        <w:rPr>
          <w:rFonts w:ascii="Arial Narrow" w:hAnsi="Arial Narrow" w:cs="Arial"/>
          <w:spacing w:val="12"/>
          <w:sz w:val="24"/>
          <w:szCs w:val="24"/>
          <w:lang w:val="fr-FR" w:eastAsia="fr-FR"/>
        </w:rPr>
        <w:t>« Prendre l’enfant dans sa globalité et pas que l’enfant à l’école car ce n’est qu’environ 140 jours de l’année »</w:t>
      </w:r>
      <w:r>
        <w:rPr>
          <w:rFonts w:ascii="Arial Narrow" w:hAnsi="Arial Narrow" w:cs="Arial"/>
          <w:spacing w:val="12"/>
          <w:sz w:val="24"/>
          <w:szCs w:val="24"/>
          <w:lang w:val="fr-FR" w:eastAsia="fr-FR"/>
        </w:rPr>
        <w:t>.</w:t>
      </w:r>
    </w:p>
    <w:p w:rsidR="00B113B5" w:rsidRDefault="00B113B5" w:rsidP="000B2AF7">
      <w:pPr>
        <w:autoSpaceDE w:val="0"/>
        <w:autoSpaceDN w:val="0"/>
        <w:adjustRightInd w:val="0"/>
        <w:spacing w:after="0" w:line="240" w:lineRule="auto"/>
        <w:jc w:val="both"/>
        <w:rPr>
          <w:rFonts w:ascii="Arial Narrow" w:hAnsi="Arial Narrow" w:cs="Arial"/>
          <w:spacing w:val="12"/>
          <w:sz w:val="24"/>
          <w:szCs w:val="24"/>
          <w:lang w:val="fr-FR" w:eastAsia="fr-FR"/>
        </w:rPr>
      </w:pPr>
    </w:p>
    <w:p w:rsidR="00B113B5" w:rsidRDefault="00B113B5" w:rsidP="000B2AF7">
      <w:pPr>
        <w:autoSpaceDE w:val="0"/>
        <w:autoSpaceDN w:val="0"/>
        <w:adjustRightInd w:val="0"/>
        <w:spacing w:after="0" w:line="240" w:lineRule="auto"/>
        <w:jc w:val="both"/>
        <w:rPr>
          <w:rFonts w:ascii="Arial Narrow" w:hAnsi="Arial Narrow" w:cs="Arial"/>
          <w:spacing w:val="12"/>
          <w:sz w:val="24"/>
          <w:szCs w:val="24"/>
          <w:lang w:val="fr-FR" w:eastAsia="fr-FR"/>
        </w:rPr>
      </w:pPr>
    </w:p>
    <w:p w:rsidR="00B113B5" w:rsidRDefault="00B113B5" w:rsidP="000B2AF7">
      <w:pPr>
        <w:autoSpaceDE w:val="0"/>
        <w:autoSpaceDN w:val="0"/>
        <w:adjustRightInd w:val="0"/>
        <w:spacing w:after="0" w:line="240" w:lineRule="auto"/>
        <w:jc w:val="both"/>
        <w:rPr>
          <w:rFonts w:ascii="Arial Narrow" w:hAnsi="Arial Narrow" w:cs="Arial"/>
          <w:spacing w:val="12"/>
          <w:sz w:val="24"/>
          <w:szCs w:val="24"/>
          <w:lang w:val="fr-FR" w:eastAsia="fr-FR"/>
        </w:rPr>
      </w:pPr>
    </w:p>
    <w:p w:rsidR="00B113B5" w:rsidRPr="00191539" w:rsidRDefault="00B113B5" w:rsidP="000B2AF7">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191539" w:rsidRDefault="00B113B5" w:rsidP="00191539">
      <w:pPr>
        <w:autoSpaceDE w:val="0"/>
        <w:autoSpaceDN w:val="0"/>
        <w:adjustRightInd w:val="0"/>
        <w:spacing w:after="0" w:line="240" w:lineRule="auto"/>
        <w:ind w:left="720"/>
        <w:jc w:val="both"/>
        <w:rPr>
          <w:rFonts w:ascii="Arial Narrow" w:hAnsi="Arial Narrow" w:cs="Arial"/>
          <w:i w:val="0"/>
          <w:iCs w:val="0"/>
          <w:spacing w:val="12"/>
          <w:sz w:val="24"/>
          <w:szCs w:val="24"/>
          <w:lang w:val="fr-FR" w:eastAsia="fr-FR"/>
        </w:rPr>
      </w:pPr>
    </w:p>
    <w:p w:rsidR="00B113B5" w:rsidRPr="00191539" w:rsidRDefault="00B113B5" w:rsidP="00191539">
      <w:pPr>
        <w:pStyle w:val="Paragraphedeliste"/>
        <w:numPr>
          <w:ilvl w:val="0"/>
          <w:numId w:val="46"/>
        </w:numPr>
        <w:autoSpaceDE w:val="0"/>
        <w:autoSpaceDN w:val="0"/>
        <w:adjustRightInd w:val="0"/>
        <w:spacing w:after="0" w:line="240" w:lineRule="auto"/>
        <w:jc w:val="both"/>
        <w:rPr>
          <w:rFonts w:ascii="Arial Narrow" w:hAnsi="Arial Narrow" w:cs="Arial"/>
          <w:b/>
          <w:i w:val="0"/>
          <w:iCs w:val="0"/>
          <w:spacing w:val="12"/>
          <w:sz w:val="24"/>
          <w:szCs w:val="24"/>
          <w:u w:val="single"/>
          <w:lang w:val="fr-FR" w:eastAsia="fr-FR"/>
        </w:rPr>
      </w:pPr>
      <w:r w:rsidRPr="00191539">
        <w:rPr>
          <w:rFonts w:ascii="Arial Narrow" w:hAnsi="Arial Narrow" w:cs="Arial"/>
          <w:b/>
          <w:i w:val="0"/>
          <w:iCs w:val="0"/>
          <w:spacing w:val="12"/>
          <w:sz w:val="24"/>
          <w:szCs w:val="24"/>
          <w:u w:val="single"/>
          <w:lang w:val="fr-FR" w:eastAsia="fr-FR"/>
        </w:rPr>
        <w:t xml:space="preserve"> Concevoir et mettre en œuvre des actions de prévention autrement </w:t>
      </w:r>
    </w:p>
    <w:p w:rsidR="00B113B5" w:rsidRDefault="00B113B5" w:rsidP="000B2AF7">
      <w:pPr>
        <w:pStyle w:val="NormalWeb"/>
        <w:shd w:val="clear" w:color="auto" w:fill="FFFFFF"/>
        <w:spacing w:before="0" w:beforeAutospacing="0" w:after="120" w:afterAutospacing="0" w:line="360" w:lineRule="atLeast"/>
        <w:rPr>
          <w:rFonts w:ascii="Arial Narrow" w:hAnsi="Arial Narrow" w:cs="Arial"/>
          <w:spacing w:val="12"/>
        </w:rPr>
      </w:pPr>
    </w:p>
    <w:p w:rsidR="00B113B5" w:rsidRPr="0017028E" w:rsidRDefault="00B113B5" w:rsidP="000B2AF7">
      <w:pPr>
        <w:pStyle w:val="NormalWeb"/>
        <w:shd w:val="clear" w:color="auto" w:fill="FFFFFF"/>
        <w:spacing w:before="0" w:beforeAutospacing="0" w:after="120" w:afterAutospacing="0"/>
        <w:jc w:val="both"/>
        <w:rPr>
          <w:rFonts w:ascii="Arial Narrow" w:hAnsi="Arial Narrow" w:cs="Arial"/>
          <w:spacing w:val="12"/>
        </w:rPr>
      </w:pPr>
      <w:r>
        <w:rPr>
          <w:rFonts w:ascii="Arial Narrow" w:hAnsi="Arial Narrow" w:cs="Arial"/>
          <w:spacing w:val="12"/>
        </w:rPr>
        <w:t>L</w:t>
      </w:r>
      <w:r w:rsidRPr="000B2AF7">
        <w:rPr>
          <w:rFonts w:ascii="Arial Narrow" w:hAnsi="Arial Narrow" w:cs="Arial"/>
          <w:spacing w:val="12"/>
        </w:rPr>
        <w:t xml:space="preserve">es </w:t>
      </w:r>
      <w:r>
        <w:rPr>
          <w:rFonts w:ascii="Arial Narrow" w:hAnsi="Arial Narrow" w:cs="Arial"/>
          <w:spacing w:val="12"/>
        </w:rPr>
        <w:t xml:space="preserve">adolescents ont souligné leurs difficultés à </w:t>
      </w:r>
      <w:r w:rsidRPr="000B2AF7">
        <w:rPr>
          <w:rFonts w:ascii="Arial Narrow" w:hAnsi="Arial Narrow" w:cs="Arial"/>
          <w:spacing w:val="12"/>
        </w:rPr>
        <w:t>adhérer aux démarches de prévention qui leurs sont proposées. Bien souvent, ils estiment que les discours tenus, au travers de ces outils, relèvent plus d’un discours d’adulte, qui ne peut comprendre leur propre réalité et vie quotidienne. Ainsi, l’un des axes de prévention qui pourrait répondre à cette objection serait de développer la prévention par les pairs.</w:t>
      </w:r>
      <w:r>
        <w:rPr>
          <w:rFonts w:ascii="Arial Narrow" w:hAnsi="Arial Narrow" w:cs="Arial"/>
          <w:spacing w:val="12"/>
        </w:rPr>
        <w:t xml:space="preserve"> </w:t>
      </w:r>
      <w:r w:rsidRPr="000B2AF7">
        <w:rPr>
          <w:rFonts w:ascii="Arial Narrow" w:hAnsi="Arial Narrow" w:cs="Arial"/>
          <w:spacing w:val="12"/>
        </w:rPr>
        <w:t>Celle-ci repose sur l’implication des jeunes eux-mêmes pour élaborer, construire, développer, diffuser des projets de prom</w:t>
      </w:r>
      <w:r>
        <w:rPr>
          <w:rFonts w:ascii="Arial Narrow" w:hAnsi="Arial Narrow" w:cs="Arial"/>
          <w:spacing w:val="12"/>
        </w:rPr>
        <w:t xml:space="preserve">otion et d’éducation à la santé : </w:t>
      </w:r>
      <w:r w:rsidRPr="0017028E">
        <w:rPr>
          <w:rFonts w:ascii="Arial Narrow" w:hAnsi="Arial Narrow" w:cs="Arial"/>
          <w:spacing w:val="12"/>
        </w:rPr>
        <w:t xml:space="preserve"> </w:t>
      </w:r>
    </w:p>
    <w:p w:rsidR="00B113B5" w:rsidRPr="000B2AF7" w:rsidRDefault="00B113B5" w:rsidP="0017028E">
      <w:pPr>
        <w:numPr>
          <w:ilvl w:val="0"/>
          <w:numId w:val="3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Favoriser la transmission d’information entre pairs</w:t>
      </w:r>
      <w:r>
        <w:rPr>
          <w:rFonts w:ascii="Arial Narrow" w:hAnsi="Arial Narrow" w:cs="Arial"/>
          <w:i w:val="0"/>
          <w:iCs w:val="0"/>
          <w:spacing w:val="12"/>
          <w:sz w:val="24"/>
          <w:szCs w:val="24"/>
          <w:lang w:val="fr-FR" w:eastAsia="fr-FR"/>
        </w:rPr>
        <w:t> :</w:t>
      </w:r>
      <w:r w:rsidRPr="000B2AF7">
        <w:rPr>
          <w:rFonts w:ascii="Arial Narrow" w:hAnsi="Arial Narrow" w:cs="Arial"/>
          <w:i w:val="0"/>
          <w:iCs w:val="0"/>
          <w:spacing w:val="12"/>
          <w:sz w:val="24"/>
          <w:szCs w:val="24"/>
          <w:lang w:val="fr-FR" w:eastAsia="fr-FR"/>
        </w:rPr>
        <w:t>«</w:t>
      </w:r>
      <w:r w:rsidRPr="000B2AF7">
        <w:rPr>
          <w:rFonts w:ascii="Arial Narrow" w:hAnsi="Arial Narrow" w:cs="Arial"/>
          <w:spacing w:val="12"/>
          <w:sz w:val="24"/>
          <w:szCs w:val="24"/>
          <w:lang w:val="fr-FR" w:eastAsia="fr-FR"/>
        </w:rPr>
        <w:t> Les jeunes sont en capacité de donner de l’information à leurs pairs grâce au bouche à oreilles pour aller par exemple dans un Espace Santé Jeune, il faut avoir éprouvé, utilisé le dispositif à un certain moment pour le citer … »</w:t>
      </w:r>
    </w:p>
    <w:p w:rsidR="00B113B5" w:rsidRPr="000B2AF7" w:rsidRDefault="00B113B5" w:rsidP="0017028E">
      <w:pPr>
        <w:numPr>
          <w:ilvl w:val="0"/>
          <w:numId w:val="35"/>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Faire témoigner  quelqu’un qui a déjà vécu la situation :</w:t>
      </w:r>
      <w:r>
        <w:rPr>
          <w:rFonts w:ascii="Arial Narrow" w:hAnsi="Arial Narrow" w:cs="Arial"/>
          <w:i w:val="0"/>
          <w:iCs w:val="0"/>
          <w:spacing w:val="12"/>
          <w:sz w:val="24"/>
          <w:szCs w:val="24"/>
          <w:lang w:val="fr-FR" w:eastAsia="fr-FR"/>
        </w:rPr>
        <w:t xml:space="preserve"> </w:t>
      </w:r>
      <w:r w:rsidRPr="000B2AF7">
        <w:rPr>
          <w:rFonts w:ascii="Arial Narrow" w:hAnsi="Arial Narrow" w:cs="Arial"/>
          <w:spacing w:val="12"/>
          <w:sz w:val="24"/>
          <w:szCs w:val="24"/>
          <w:lang w:val="fr-FR" w:eastAsia="fr-FR"/>
        </w:rPr>
        <w:t>« Le message d’une personne qui a vécu la même chose et qui s’en est sortie est plus facile à entendre. C’est un modèle à qui s’identifier. »</w:t>
      </w:r>
    </w:p>
    <w:p w:rsidR="00B113B5" w:rsidRPr="000B2AF7" w:rsidRDefault="00B113B5" w:rsidP="0017028E">
      <w:pPr>
        <w:pStyle w:val="Paragraphedeliste"/>
        <w:numPr>
          <w:ilvl w:val="0"/>
          <w:numId w:val="47"/>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0B2AF7">
        <w:rPr>
          <w:rFonts w:ascii="Arial Narrow" w:hAnsi="Arial Narrow" w:cs="Arial"/>
          <w:i w:val="0"/>
          <w:iCs w:val="0"/>
          <w:spacing w:val="12"/>
          <w:sz w:val="24"/>
          <w:szCs w:val="24"/>
          <w:lang w:val="fr-FR" w:eastAsia="fr-FR"/>
        </w:rPr>
        <w:t>Sortir du discours moral mais être dans l’explication, l’information</w:t>
      </w:r>
      <w:r>
        <w:rPr>
          <w:rFonts w:ascii="Arial Narrow" w:hAnsi="Arial Narrow" w:cs="Arial"/>
          <w:i w:val="0"/>
          <w:iCs w:val="0"/>
          <w:spacing w:val="12"/>
          <w:sz w:val="24"/>
          <w:szCs w:val="24"/>
          <w:lang w:val="fr-FR" w:eastAsia="fr-FR"/>
        </w:rPr>
        <w:t xml:space="preserve"> : </w:t>
      </w:r>
      <w:r w:rsidRPr="000B2AF7">
        <w:rPr>
          <w:rFonts w:ascii="Arial Narrow" w:hAnsi="Arial Narrow" w:cs="Arial"/>
          <w:spacing w:val="12"/>
          <w:sz w:val="24"/>
          <w:szCs w:val="24"/>
          <w:lang w:val="fr-FR" w:eastAsia="fr-FR"/>
        </w:rPr>
        <w:t xml:space="preserve">« Ce qui est enseigné doit avoir un sens global et ne pas se limiter à prendre l’ado que dans sa dimension d’élève mais dans toutes les dimensions » </w:t>
      </w:r>
    </w:p>
    <w:p w:rsidR="00B113B5" w:rsidRPr="000B2AF7" w:rsidRDefault="00B113B5" w:rsidP="0017028E">
      <w:pPr>
        <w:pStyle w:val="Paragraphedeliste"/>
        <w:numPr>
          <w:ilvl w:val="0"/>
          <w:numId w:val="47"/>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0B2AF7">
        <w:rPr>
          <w:rFonts w:ascii="Arial Narrow" w:hAnsi="Arial Narrow" w:cs="Arial"/>
          <w:i w:val="0"/>
          <w:iCs w:val="0"/>
          <w:spacing w:val="12"/>
          <w:sz w:val="24"/>
          <w:szCs w:val="24"/>
          <w:lang w:val="fr-FR" w:eastAsia="fr-FR"/>
        </w:rPr>
        <w:t>Adapter les interventions en prévention en milieu scolaire en reliant les thématiques aux différents âges des élèves</w:t>
      </w:r>
      <w:r>
        <w:rPr>
          <w:rFonts w:ascii="Arial Narrow" w:hAnsi="Arial Narrow" w:cs="Arial"/>
          <w:i w:val="0"/>
          <w:iCs w:val="0"/>
          <w:spacing w:val="12"/>
          <w:sz w:val="24"/>
          <w:szCs w:val="24"/>
          <w:lang w:val="fr-FR" w:eastAsia="fr-FR"/>
        </w:rPr>
        <w:t xml:space="preserve"> : </w:t>
      </w:r>
      <w:r w:rsidRPr="000B2AF7">
        <w:rPr>
          <w:rFonts w:ascii="Arial Narrow" w:hAnsi="Arial Narrow" w:cs="Arial"/>
          <w:spacing w:val="12"/>
          <w:sz w:val="24"/>
          <w:szCs w:val="24"/>
          <w:lang w:val="fr-FR" w:eastAsia="fr-FR"/>
        </w:rPr>
        <w:t xml:space="preserve">« Ce n’est pas une réponse stéréotypée : on ne parle pas de la même manière à un enfant de 5ème qu’à un enfant qui est en terminale  » </w:t>
      </w:r>
    </w:p>
    <w:p w:rsidR="00B113B5" w:rsidRPr="000B2AF7" w:rsidRDefault="00B113B5" w:rsidP="0017028E">
      <w:pPr>
        <w:pStyle w:val="Paragraphedeliste"/>
        <w:numPr>
          <w:ilvl w:val="0"/>
          <w:numId w:val="47"/>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0B2AF7">
        <w:rPr>
          <w:rFonts w:ascii="Arial Narrow" w:hAnsi="Arial Narrow" w:cs="Arial"/>
          <w:i w:val="0"/>
          <w:iCs w:val="0"/>
          <w:spacing w:val="12"/>
          <w:sz w:val="24"/>
          <w:szCs w:val="24"/>
          <w:lang w:val="fr-FR" w:eastAsia="fr-FR"/>
        </w:rPr>
        <w:t>Transmettre une vision positive des questions de santé</w:t>
      </w:r>
      <w:r>
        <w:rPr>
          <w:rFonts w:ascii="Arial Narrow" w:hAnsi="Arial Narrow" w:cs="Arial"/>
          <w:i w:val="0"/>
          <w:iCs w:val="0"/>
          <w:spacing w:val="12"/>
          <w:sz w:val="24"/>
          <w:szCs w:val="24"/>
          <w:lang w:val="fr-FR" w:eastAsia="fr-FR"/>
        </w:rPr>
        <w:t xml:space="preserve"> : </w:t>
      </w:r>
      <w:r w:rsidRPr="000B2AF7">
        <w:rPr>
          <w:rFonts w:ascii="Arial Narrow" w:hAnsi="Arial Narrow" w:cs="Arial"/>
          <w:spacing w:val="12"/>
          <w:sz w:val="24"/>
          <w:szCs w:val="24"/>
          <w:lang w:val="fr-FR" w:eastAsia="fr-FR"/>
        </w:rPr>
        <w:t>« Ne pas seulement aborder la santé sous l’angle de problème, mais aussi sous l’angle de la q</w:t>
      </w:r>
      <w:r>
        <w:rPr>
          <w:rFonts w:ascii="Arial Narrow" w:hAnsi="Arial Narrow" w:cs="Arial"/>
          <w:spacing w:val="12"/>
          <w:sz w:val="24"/>
          <w:szCs w:val="24"/>
          <w:lang w:val="fr-FR" w:eastAsia="fr-FR"/>
        </w:rPr>
        <w:t>ualité de vie et du bien-être</w:t>
      </w:r>
      <w:r w:rsidRPr="000B2AF7">
        <w:rPr>
          <w:rFonts w:ascii="Arial Narrow" w:hAnsi="Arial Narrow" w:cs="Arial"/>
          <w:spacing w:val="12"/>
          <w:sz w:val="24"/>
          <w:szCs w:val="24"/>
          <w:lang w:val="fr-FR" w:eastAsia="fr-FR"/>
        </w:rPr>
        <w:t>»</w:t>
      </w:r>
      <w:r>
        <w:rPr>
          <w:rFonts w:ascii="Arial Narrow" w:hAnsi="Arial Narrow" w:cs="Arial"/>
          <w:spacing w:val="12"/>
          <w:sz w:val="24"/>
          <w:szCs w:val="24"/>
          <w:lang w:val="fr-FR" w:eastAsia="fr-FR"/>
        </w:rPr>
        <w:t xml:space="preserve"> ; </w:t>
      </w:r>
      <w:r w:rsidRPr="000B2AF7">
        <w:rPr>
          <w:rFonts w:ascii="Arial Narrow" w:hAnsi="Arial Narrow" w:cs="Arial"/>
          <w:spacing w:val="12"/>
          <w:sz w:val="24"/>
          <w:szCs w:val="24"/>
          <w:lang w:val="fr-FR" w:eastAsia="fr-FR"/>
        </w:rPr>
        <w:t xml:space="preserve">« Ne pas parler au 10 % qui vont mal, mais parler de la santé aussi aux 90 % qui vont bien. » </w:t>
      </w:r>
    </w:p>
    <w:p w:rsidR="00B113B5" w:rsidRPr="000B2AF7" w:rsidRDefault="00B113B5" w:rsidP="0017028E">
      <w:pPr>
        <w:pStyle w:val="Paragraphedeliste"/>
        <w:numPr>
          <w:ilvl w:val="0"/>
          <w:numId w:val="47"/>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0B2AF7">
        <w:rPr>
          <w:rFonts w:ascii="Arial Narrow" w:hAnsi="Arial Narrow" w:cs="Arial"/>
          <w:i w:val="0"/>
          <w:iCs w:val="0"/>
          <w:spacing w:val="12"/>
          <w:sz w:val="24"/>
          <w:szCs w:val="24"/>
          <w:lang w:val="fr-FR" w:eastAsia="fr-FR"/>
        </w:rPr>
        <w:t>Trouver la bonne formule pour alerter, prévenir, informer</w:t>
      </w:r>
      <w:r>
        <w:rPr>
          <w:rFonts w:ascii="Arial Narrow" w:hAnsi="Arial Narrow" w:cs="Arial"/>
          <w:i w:val="0"/>
          <w:iCs w:val="0"/>
          <w:spacing w:val="12"/>
          <w:sz w:val="24"/>
          <w:szCs w:val="24"/>
          <w:lang w:val="fr-FR" w:eastAsia="fr-FR"/>
        </w:rPr>
        <w:t xml:space="preserve"> : </w:t>
      </w:r>
      <w:r w:rsidRPr="000B2AF7">
        <w:rPr>
          <w:rFonts w:ascii="Arial Narrow" w:hAnsi="Arial Narrow" w:cs="Arial"/>
          <w:spacing w:val="12"/>
          <w:sz w:val="24"/>
          <w:szCs w:val="24"/>
          <w:lang w:val="fr-FR" w:eastAsia="fr-FR"/>
        </w:rPr>
        <w:t>« Les cours de prévention doivent leur permettre d’apprendre des choses, les aider à faire eux-mêmes leur propre choix. »</w:t>
      </w:r>
      <w:r w:rsidRPr="000B2AF7">
        <w:rPr>
          <w:rFonts w:ascii="Arial Narrow" w:hAnsi="Arial Narrow" w:cs="Arial"/>
          <w:i w:val="0"/>
          <w:iCs w:val="0"/>
          <w:spacing w:val="12"/>
          <w:sz w:val="24"/>
          <w:szCs w:val="24"/>
          <w:lang w:val="fr-FR" w:eastAsia="fr-FR"/>
        </w:rPr>
        <w:t xml:space="preserve"> </w:t>
      </w:r>
    </w:p>
    <w:p w:rsidR="00B113B5" w:rsidRPr="000B2AF7" w:rsidRDefault="00B113B5" w:rsidP="0017028E">
      <w:pPr>
        <w:numPr>
          <w:ilvl w:val="0"/>
          <w:numId w:val="40"/>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Construire un environnement de confiance autour du jeune </w:t>
      </w:r>
      <w:r w:rsidRPr="0017028E">
        <w:rPr>
          <w:rFonts w:ascii="Arial Narrow" w:hAnsi="Arial Narrow" w:cs="Arial"/>
          <w:b/>
          <w:bCs/>
          <w:i w:val="0"/>
          <w:iCs w:val="0"/>
          <w:spacing w:val="12"/>
          <w:sz w:val="24"/>
          <w:szCs w:val="24"/>
          <w:lang w:val="fr-FR" w:eastAsia="fr-FR"/>
        </w:rPr>
        <w:t xml:space="preserve">: </w:t>
      </w:r>
      <w:r w:rsidRPr="000B2AF7">
        <w:rPr>
          <w:rFonts w:ascii="Arial Narrow" w:hAnsi="Arial Narrow" w:cs="Arial"/>
          <w:i w:val="0"/>
          <w:iCs w:val="0"/>
          <w:spacing w:val="12"/>
          <w:sz w:val="24"/>
          <w:szCs w:val="24"/>
          <w:lang w:val="fr-FR" w:eastAsia="fr-FR"/>
        </w:rPr>
        <w:t>«</w:t>
      </w:r>
      <w:r w:rsidRPr="000B2AF7">
        <w:rPr>
          <w:rFonts w:ascii="Arial Narrow" w:hAnsi="Arial Narrow" w:cs="Arial"/>
          <w:spacing w:val="12"/>
          <w:sz w:val="24"/>
          <w:szCs w:val="24"/>
          <w:lang w:val="fr-FR" w:eastAsia="fr-FR"/>
        </w:rPr>
        <w:t> Notre démarche, aller dans les zones où sont les jeunes, y passer régulièrement de sorte à faire partie du territoire. Et au fur et à mesure qu’on passe dans le territoire, on échange sans jugement en acceptant le jeune dans ce qu’il dit, dans ce qu’il est, avec ses manquements, sans porter de jugement.  Et à partir de là on commence à cr</w:t>
      </w:r>
      <w:r>
        <w:rPr>
          <w:rFonts w:ascii="Arial Narrow" w:hAnsi="Arial Narrow" w:cs="Arial"/>
          <w:spacing w:val="12"/>
          <w:sz w:val="24"/>
          <w:szCs w:val="24"/>
          <w:lang w:val="fr-FR" w:eastAsia="fr-FR"/>
        </w:rPr>
        <w:t>éer la relation de confiance. »</w:t>
      </w:r>
      <w:r w:rsidRPr="000B2AF7">
        <w:rPr>
          <w:rFonts w:ascii="Arial Narrow" w:hAnsi="Arial Narrow" w:cs="Arial"/>
          <w:spacing w:val="12"/>
          <w:sz w:val="24"/>
          <w:szCs w:val="24"/>
          <w:lang w:val="fr-FR" w:eastAsia="fr-FR"/>
        </w:rPr>
        <w:t xml:space="preserve"> </w:t>
      </w:r>
    </w:p>
    <w:p w:rsidR="00B113B5" w:rsidRPr="000B2AF7" w:rsidRDefault="00B113B5" w:rsidP="000B2AF7">
      <w:pPr>
        <w:pStyle w:val="Paragraphedeliste"/>
        <w:numPr>
          <w:ilvl w:val="0"/>
          <w:numId w:val="48"/>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0B2AF7">
        <w:rPr>
          <w:rFonts w:ascii="Arial Narrow" w:hAnsi="Arial Narrow" w:cs="Arial"/>
          <w:i w:val="0"/>
          <w:iCs w:val="0"/>
          <w:spacing w:val="12"/>
          <w:sz w:val="24"/>
          <w:szCs w:val="24"/>
          <w:lang w:val="fr-FR" w:eastAsia="fr-FR"/>
        </w:rPr>
        <w:t>Aborder les problématiques de santé de manière indirecte : Par exemple : décliner des ateliers de travail autour de la cuisine pour travailler l’équilibre alimentaire, mettre en place des ateliers de danse (pour repenser les activités physiques et artistiques)</w:t>
      </w:r>
    </w:p>
    <w:p w:rsidR="00B113B5" w:rsidRPr="0017028E" w:rsidRDefault="00B113B5" w:rsidP="0017028E">
      <w:pPr>
        <w:numPr>
          <w:ilvl w:val="0"/>
          <w:numId w:val="42"/>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Faire le lien entre les programmes scolaires et l’éducation à la santé </w:t>
      </w:r>
    </w:p>
    <w:p w:rsidR="00B113B5" w:rsidRPr="0017028E" w:rsidRDefault="00B113B5" w:rsidP="0017028E">
      <w:pPr>
        <w:numPr>
          <w:ilvl w:val="0"/>
          <w:numId w:val="42"/>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Trouver des nouvelles méthodes de prévention pour faire dialoguer le collectif et le singulier : inventer des outils, mettre en œuvr</w:t>
      </w:r>
      <w:r>
        <w:rPr>
          <w:rFonts w:ascii="Arial Narrow" w:hAnsi="Arial Narrow" w:cs="Arial"/>
          <w:i w:val="0"/>
          <w:iCs w:val="0"/>
          <w:spacing w:val="12"/>
          <w:sz w:val="24"/>
          <w:szCs w:val="24"/>
          <w:lang w:val="fr-FR" w:eastAsia="fr-FR"/>
        </w:rPr>
        <w:t>e des dispositifs participatifs</w:t>
      </w:r>
      <w:r w:rsidRPr="0017028E">
        <w:rPr>
          <w:rFonts w:ascii="Arial Narrow" w:hAnsi="Arial Narrow" w:cs="Arial"/>
          <w:i w:val="0"/>
          <w:iCs w:val="0"/>
          <w:spacing w:val="12"/>
          <w:sz w:val="24"/>
          <w:szCs w:val="24"/>
          <w:lang w:val="fr-FR" w:eastAsia="fr-FR"/>
        </w:rPr>
        <w:t>, travailler en petit groupe et non en classe entière</w:t>
      </w:r>
      <w:r>
        <w:rPr>
          <w:rFonts w:ascii="Arial Narrow" w:hAnsi="Arial Narrow" w:cs="Arial"/>
          <w:i w:val="0"/>
          <w:iCs w:val="0"/>
          <w:spacing w:val="12"/>
          <w:sz w:val="24"/>
          <w:szCs w:val="24"/>
          <w:lang w:val="fr-FR" w:eastAsia="fr-FR"/>
        </w:rPr>
        <w:t xml:space="preserve">. </w:t>
      </w:r>
    </w:p>
    <w:p w:rsidR="00B113B5" w:rsidRPr="0017028E" w:rsidRDefault="00B113B5" w:rsidP="0017028E">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b/>
          <w:bCs/>
          <w:i w:val="0"/>
          <w:iCs w:val="0"/>
          <w:spacing w:val="12"/>
          <w:sz w:val="24"/>
          <w:szCs w:val="24"/>
          <w:lang w:val="fr-FR" w:eastAsia="fr-FR"/>
        </w:rPr>
        <w:lastRenderedPageBreak/>
        <w:t xml:space="preserve">Prendre en compte les sujets sur lesquels les jeunes souhaitent </w:t>
      </w:r>
      <w:r w:rsidRPr="0017028E">
        <w:rPr>
          <w:rFonts w:ascii="Arial Narrow" w:hAnsi="Arial Narrow" w:cs="Arial"/>
          <w:b/>
          <w:bCs/>
          <w:i w:val="0"/>
          <w:iCs w:val="0"/>
          <w:spacing w:val="12"/>
          <w:sz w:val="24"/>
          <w:szCs w:val="24"/>
          <w:lang w:val="fr-FR" w:eastAsia="fr-FR"/>
        </w:rPr>
        <w:t>être informés :</w:t>
      </w:r>
    </w:p>
    <w:p w:rsidR="00B113B5" w:rsidRPr="0017028E" w:rsidRDefault="00B113B5" w:rsidP="0017028E">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 </w:t>
      </w:r>
    </w:p>
    <w:p w:rsidR="00B113B5" w:rsidRPr="0017028E" w:rsidRDefault="00B113B5" w:rsidP="0017028E">
      <w:pPr>
        <w:numPr>
          <w:ilvl w:val="1"/>
          <w:numId w:val="43"/>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Les maladies (39,9 %)</w:t>
      </w:r>
    </w:p>
    <w:p w:rsidR="00B113B5" w:rsidRPr="0017028E" w:rsidRDefault="00B113B5" w:rsidP="0017028E">
      <w:pPr>
        <w:numPr>
          <w:ilvl w:val="1"/>
          <w:numId w:val="43"/>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La vie avec les autres (37,8 %)  </w:t>
      </w:r>
    </w:p>
    <w:p w:rsidR="00B113B5" w:rsidRPr="0017028E" w:rsidRDefault="00B113B5" w:rsidP="0017028E">
      <w:pPr>
        <w:numPr>
          <w:ilvl w:val="1"/>
          <w:numId w:val="43"/>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Les gestes des premiers secours (35,8 %) </w:t>
      </w:r>
    </w:p>
    <w:p w:rsidR="00B113B5" w:rsidRPr="0017028E" w:rsidRDefault="00B113B5" w:rsidP="0017028E">
      <w:pPr>
        <w:numPr>
          <w:ilvl w:val="1"/>
          <w:numId w:val="43"/>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La personnalité-les émotions-les sentiments (34,5 %)</w:t>
      </w:r>
    </w:p>
    <w:p w:rsidR="00B113B5" w:rsidRPr="0017028E" w:rsidRDefault="00B113B5" w:rsidP="0017028E">
      <w:pPr>
        <w:numPr>
          <w:ilvl w:val="1"/>
          <w:numId w:val="43"/>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Les loisirs-le sport-la culture (33,8 %)</w:t>
      </w:r>
    </w:p>
    <w:p w:rsidR="00B113B5" w:rsidRPr="0017028E" w:rsidRDefault="00B113B5" w:rsidP="0017028E">
      <w:pPr>
        <w:numPr>
          <w:ilvl w:val="1"/>
          <w:numId w:val="43"/>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L’alcool-le cannabis et autres drogues (33,8 %) </w:t>
      </w:r>
    </w:p>
    <w:p w:rsidR="00B113B5" w:rsidRDefault="00B113B5" w:rsidP="0017028E">
      <w:pPr>
        <w:autoSpaceDE w:val="0"/>
        <w:autoSpaceDN w:val="0"/>
        <w:adjustRightInd w:val="0"/>
        <w:spacing w:after="0" w:line="240" w:lineRule="auto"/>
        <w:jc w:val="both"/>
        <w:rPr>
          <w:rFonts w:ascii="Arial Narrow" w:hAnsi="Arial Narrow" w:cs="Arial"/>
          <w:b/>
          <w:bCs/>
          <w:i w:val="0"/>
          <w:iCs w:val="0"/>
          <w:spacing w:val="12"/>
          <w:sz w:val="24"/>
          <w:szCs w:val="24"/>
          <w:lang w:val="fr-FR" w:eastAsia="fr-FR"/>
        </w:rPr>
      </w:pPr>
    </w:p>
    <w:p w:rsidR="00B113B5" w:rsidRDefault="00B113B5" w:rsidP="0017028E">
      <w:pPr>
        <w:autoSpaceDE w:val="0"/>
        <w:autoSpaceDN w:val="0"/>
        <w:adjustRightInd w:val="0"/>
        <w:spacing w:after="0" w:line="240" w:lineRule="auto"/>
        <w:jc w:val="both"/>
        <w:rPr>
          <w:rFonts w:ascii="Arial Narrow" w:hAnsi="Arial Narrow" w:cs="Arial"/>
          <w:b/>
          <w:bCs/>
          <w:i w:val="0"/>
          <w:iCs w:val="0"/>
          <w:spacing w:val="12"/>
          <w:sz w:val="24"/>
          <w:szCs w:val="24"/>
          <w:lang w:val="fr-FR" w:eastAsia="fr-FR"/>
        </w:rPr>
      </w:pPr>
    </w:p>
    <w:p w:rsidR="00B113B5" w:rsidRPr="000B2AF7" w:rsidRDefault="00B113B5" w:rsidP="000B2AF7">
      <w:pPr>
        <w:pStyle w:val="Paragraphedeliste"/>
        <w:numPr>
          <w:ilvl w:val="0"/>
          <w:numId w:val="46"/>
        </w:numPr>
        <w:autoSpaceDE w:val="0"/>
        <w:autoSpaceDN w:val="0"/>
        <w:adjustRightInd w:val="0"/>
        <w:spacing w:after="0" w:line="240" w:lineRule="auto"/>
        <w:jc w:val="both"/>
        <w:rPr>
          <w:rFonts w:ascii="Arial Narrow" w:hAnsi="Arial Narrow" w:cs="Arial"/>
          <w:b/>
          <w:i w:val="0"/>
          <w:iCs w:val="0"/>
          <w:spacing w:val="12"/>
          <w:sz w:val="24"/>
          <w:szCs w:val="24"/>
          <w:u w:val="single"/>
          <w:lang w:val="fr-FR" w:eastAsia="fr-FR"/>
        </w:rPr>
      </w:pPr>
      <w:r w:rsidRPr="000B2AF7">
        <w:rPr>
          <w:rFonts w:ascii="Arial Narrow" w:hAnsi="Arial Narrow" w:cs="Arial"/>
          <w:b/>
          <w:i w:val="0"/>
          <w:iCs w:val="0"/>
          <w:spacing w:val="12"/>
          <w:sz w:val="24"/>
          <w:szCs w:val="24"/>
          <w:u w:val="single"/>
          <w:lang w:val="fr-FR" w:eastAsia="fr-FR"/>
        </w:rPr>
        <w:t>Faire évoluer les modes de collaboration entre les institutions et les  professionnels</w:t>
      </w:r>
    </w:p>
    <w:p w:rsidR="00B113B5" w:rsidRPr="000B2AF7" w:rsidRDefault="00B113B5" w:rsidP="000B2AF7">
      <w:pPr>
        <w:pStyle w:val="Paragraphedeliste"/>
        <w:autoSpaceDE w:val="0"/>
        <w:autoSpaceDN w:val="0"/>
        <w:adjustRightInd w:val="0"/>
        <w:spacing w:after="0" w:line="240" w:lineRule="auto"/>
        <w:jc w:val="both"/>
        <w:rPr>
          <w:rFonts w:ascii="Arial Narrow" w:hAnsi="Arial Narrow" w:cs="Arial"/>
          <w:b/>
          <w:i w:val="0"/>
          <w:iCs w:val="0"/>
          <w:spacing w:val="12"/>
          <w:sz w:val="24"/>
          <w:szCs w:val="24"/>
          <w:u w:val="single"/>
          <w:lang w:val="fr-FR" w:eastAsia="fr-FR"/>
        </w:rPr>
      </w:pPr>
    </w:p>
    <w:p w:rsidR="00B113B5" w:rsidRPr="0017028E" w:rsidRDefault="00B113B5" w:rsidP="002D7810">
      <w:p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Pr>
          <w:rFonts w:ascii="Arial Narrow" w:hAnsi="Arial Narrow" w:cs="Arial"/>
          <w:i w:val="0"/>
          <w:iCs w:val="0"/>
          <w:spacing w:val="12"/>
          <w:sz w:val="24"/>
          <w:szCs w:val="24"/>
          <w:lang w:val="fr-FR" w:eastAsia="fr-FR"/>
        </w:rPr>
        <w:t>Les professionnels doivent pour certains repenser leurs modalités d’approche et d’accompagnement des adolescents et à cette fin de nombreux participants au débat ont souligné l’importance de s</w:t>
      </w:r>
      <w:r w:rsidRPr="0017028E">
        <w:rPr>
          <w:rFonts w:ascii="Arial Narrow" w:hAnsi="Arial Narrow" w:cs="Arial"/>
          <w:i w:val="0"/>
          <w:iCs w:val="0"/>
          <w:spacing w:val="12"/>
          <w:sz w:val="24"/>
          <w:szCs w:val="24"/>
          <w:lang w:val="fr-FR" w:eastAsia="fr-FR"/>
        </w:rPr>
        <w:t>avoir accueillir le jeune dans sa singularité et dans sa globalité</w:t>
      </w:r>
      <w:r>
        <w:rPr>
          <w:rFonts w:ascii="Arial Narrow" w:hAnsi="Arial Narrow" w:cs="Arial"/>
          <w:i w:val="0"/>
          <w:iCs w:val="0"/>
          <w:spacing w:val="12"/>
          <w:sz w:val="24"/>
          <w:szCs w:val="24"/>
          <w:lang w:val="fr-FR" w:eastAsia="fr-FR"/>
        </w:rPr>
        <w:t xml:space="preserve">. </w:t>
      </w:r>
      <w:r w:rsidRPr="0017028E">
        <w:rPr>
          <w:rFonts w:ascii="Arial Narrow" w:hAnsi="Arial Narrow" w:cs="Arial"/>
          <w:i w:val="0"/>
          <w:iCs w:val="0"/>
          <w:spacing w:val="12"/>
          <w:sz w:val="24"/>
          <w:szCs w:val="24"/>
          <w:lang w:val="fr-FR" w:eastAsia="fr-FR"/>
        </w:rPr>
        <w:t xml:space="preserve"> </w:t>
      </w:r>
    </w:p>
    <w:p w:rsidR="00B113B5" w:rsidRDefault="00B113B5" w:rsidP="002D7810">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Pr="002D7810" w:rsidRDefault="00B113B5" w:rsidP="002D7810">
      <w:pPr>
        <w:pStyle w:val="Paragraphedeliste"/>
        <w:numPr>
          <w:ilvl w:val="0"/>
          <w:numId w:val="48"/>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2D7810">
        <w:rPr>
          <w:rFonts w:ascii="Arial Narrow" w:hAnsi="Arial Narrow" w:cs="Arial"/>
          <w:i w:val="0"/>
          <w:iCs w:val="0"/>
          <w:spacing w:val="12"/>
          <w:sz w:val="24"/>
          <w:szCs w:val="24"/>
          <w:lang w:val="fr-FR" w:eastAsia="fr-FR"/>
        </w:rPr>
        <w:t xml:space="preserve">Ne pas penser que l’adolescent doit connaître tous les dispositifs de prévention mais faire en sorte que les professionnels d’un territoire connaissent ces dispositifs afin d’orienter le jeune, si nécessaire </w:t>
      </w:r>
    </w:p>
    <w:p w:rsidR="00B113B5" w:rsidRPr="002D7810" w:rsidRDefault="00B113B5" w:rsidP="0017028E">
      <w:pPr>
        <w:numPr>
          <w:ilvl w:val="0"/>
          <w:numId w:val="44"/>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Obtenir la parole des parents</w:t>
      </w:r>
      <w:r>
        <w:rPr>
          <w:rFonts w:ascii="Arial Narrow" w:hAnsi="Arial Narrow" w:cs="Arial"/>
          <w:i w:val="0"/>
          <w:iCs w:val="0"/>
          <w:spacing w:val="12"/>
          <w:sz w:val="24"/>
          <w:szCs w:val="24"/>
          <w:lang w:val="fr-FR" w:eastAsia="fr-FR"/>
        </w:rPr>
        <w:t xml:space="preserve"> : </w:t>
      </w:r>
      <w:r w:rsidRPr="002D7810">
        <w:rPr>
          <w:rFonts w:ascii="Arial Narrow" w:hAnsi="Arial Narrow" w:cs="Arial"/>
          <w:spacing w:val="12"/>
          <w:sz w:val="24"/>
          <w:szCs w:val="24"/>
          <w:lang w:val="fr-FR" w:eastAsia="fr-FR"/>
        </w:rPr>
        <w:t xml:space="preserve">« Comment remettre les parents au centre de leurs responsabilités par rapport à la santé de leurs enfants ? » </w:t>
      </w:r>
    </w:p>
    <w:p w:rsidR="00B113B5" w:rsidRPr="0017028E" w:rsidRDefault="00B113B5" w:rsidP="002D7810">
      <w:pPr>
        <w:numPr>
          <w:ilvl w:val="0"/>
          <w:numId w:val="4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Revaloriser les fonctions  des infirmières scolaires et des surveillants : le personnel enseignant doit créer du lien entre les infirmières scolaires et les élèves.</w:t>
      </w:r>
    </w:p>
    <w:p w:rsidR="00B113B5" w:rsidRPr="0017028E" w:rsidRDefault="00B113B5" w:rsidP="002D7810">
      <w:pPr>
        <w:numPr>
          <w:ilvl w:val="0"/>
          <w:numId w:val="4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Travailler en réseau / en partenariat : </w:t>
      </w:r>
    </w:p>
    <w:p w:rsidR="00B113B5" w:rsidRPr="0017028E" w:rsidRDefault="00B113B5" w:rsidP="002D7810">
      <w:pPr>
        <w:numPr>
          <w:ilvl w:val="1"/>
          <w:numId w:val="4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Créer les espaces de rencontres et de connaissances mutuelles</w:t>
      </w:r>
    </w:p>
    <w:p w:rsidR="00B113B5" w:rsidRPr="0017028E" w:rsidRDefault="00B113B5" w:rsidP="002D7810">
      <w:pPr>
        <w:numPr>
          <w:ilvl w:val="1"/>
          <w:numId w:val="4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Le réseau ne s’impose pas, il se construit au fur et à mesure sur quelque chose qui est à la fois de la compétence, de l’expertise et de la confiance.</w:t>
      </w:r>
    </w:p>
    <w:p w:rsidR="00B113B5" w:rsidRPr="0017028E" w:rsidRDefault="00B113B5" w:rsidP="002D7810">
      <w:pPr>
        <w:numPr>
          <w:ilvl w:val="0"/>
          <w:numId w:val="4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Disposer de moyens pour </w:t>
      </w:r>
      <w:r>
        <w:rPr>
          <w:rFonts w:ascii="Arial Narrow" w:hAnsi="Arial Narrow" w:cs="Arial"/>
          <w:i w:val="0"/>
          <w:iCs w:val="0"/>
          <w:spacing w:val="12"/>
          <w:sz w:val="24"/>
          <w:szCs w:val="24"/>
          <w:lang w:val="fr-FR" w:eastAsia="fr-FR"/>
        </w:rPr>
        <w:t xml:space="preserve">que ces réseaux fonctionnent : </w:t>
      </w:r>
      <w:r w:rsidRPr="0017028E">
        <w:rPr>
          <w:rFonts w:ascii="Arial Narrow" w:hAnsi="Arial Narrow" w:cs="Arial"/>
          <w:i w:val="0"/>
          <w:iCs w:val="0"/>
          <w:spacing w:val="12"/>
          <w:sz w:val="24"/>
          <w:szCs w:val="24"/>
          <w:lang w:val="fr-FR" w:eastAsia="fr-FR"/>
        </w:rPr>
        <w:t xml:space="preserve">Créer des fonctions de coordination, </w:t>
      </w:r>
    </w:p>
    <w:p w:rsidR="00B113B5" w:rsidRPr="0017028E" w:rsidRDefault="00B113B5" w:rsidP="002D7810">
      <w:pPr>
        <w:numPr>
          <w:ilvl w:val="1"/>
          <w:numId w:val="49"/>
        </w:numPr>
        <w:autoSpaceDE w:val="0"/>
        <w:autoSpaceDN w:val="0"/>
        <w:adjustRightInd w:val="0"/>
        <w:spacing w:after="0" w:line="240" w:lineRule="auto"/>
        <w:jc w:val="both"/>
        <w:rPr>
          <w:rFonts w:ascii="Arial Narrow" w:hAnsi="Arial Narrow" w:cs="Arial"/>
          <w:i w:val="0"/>
          <w:iCs w:val="0"/>
          <w:spacing w:val="12"/>
          <w:sz w:val="24"/>
          <w:szCs w:val="24"/>
          <w:lang w:val="fr-FR" w:eastAsia="fr-FR"/>
        </w:rPr>
      </w:pPr>
      <w:r w:rsidRPr="0017028E">
        <w:rPr>
          <w:rFonts w:ascii="Arial Narrow" w:hAnsi="Arial Narrow" w:cs="Arial"/>
          <w:i w:val="0"/>
          <w:iCs w:val="0"/>
          <w:spacing w:val="12"/>
          <w:sz w:val="24"/>
          <w:szCs w:val="24"/>
          <w:lang w:val="fr-FR" w:eastAsia="fr-FR"/>
        </w:rPr>
        <w:t xml:space="preserve">Mettre en œuvre une co-vision systémique où chacun apporte sa singularité, son expertise, où on conjugue les expertises et les regards multiples et non pas la volonté d’une uniformité pédagogique. </w:t>
      </w:r>
    </w:p>
    <w:p w:rsidR="00B113B5" w:rsidRDefault="00B113B5" w:rsidP="00051F64">
      <w:pPr>
        <w:autoSpaceDE w:val="0"/>
        <w:autoSpaceDN w:val="0"/>
        <w:adjustRightInd w:val="0"/>
        <w:spacing w:after="0" w:line="240" w:lineRule="auto"/>
        <w:jc w:val="both"/>
        <w:rPr>
          <w:rFonts w:ascii="Arial Narrow" w:hAnsi="Arial Narrow" w:cs="Arial"/>
          <w:i w:val="0"/>
          <w:iCs w:val="0"/>
          <w:spacing w:val="12"/>
          <w:sz w:val="24"/>
          <w:szCs w:val="24"/>
          <w:lang w:val="fr-FR" w:eastAsia="fr-FR"/>
        </w:rPr>
      </w:pPr>
    </w:p>
    <w:p w:rsidR="00B113B5" w:rsidRDefault="00B113B5" w:rsidP="004706DC">
      <w:pPr>
        <w:autoSpaceDE w:val="0"/>
        <w:autoSpaceDN w:val="0"/>
        <w:adjustRightInd w:val="0"/>
        <w:spacing w:after="0" w:line="240" w:lineRule="auto"/>
        <w:rPr>
          <w:rFonts w:ascii="Arial Narrow" w:hAnsi="Arial Narrow" w:cs="Arial"/>
          <w:i w:val="0"/>
          <w:iCs w:val="0"/>
          <w:spacing w:val="12"/>
          <w:sz w:val="24"/>
          <w:szCs w:val="24"/>
          <w:lang w:val="fr-FR" w:eastAsia="fr-FR"/>
        </w:rPr>
      </w:pPr>
    </w:p>
    <w:p w:rsidR="00B113B5" w:rsidRDefault="00B113B5" w:rsidP="004706DC">
      <w:pPr>
        <w:autoSpaceDE w:val="0"/>
        <w:autoSpaceDN w:val="0"/>
        <w:adjustRightInd w:val="0"/>
        <w:spacing w:after="0" w:line="240" w:lineRule="auto"/>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center"/>
        <w:rPr>
          <w:rFonts w:ascii="Arial Narrow" w:hAnsi="Arial Narrow" w:cs="Arial"/>
          <w:i w:val="0"/>
          <w:iCs w:val="0"/>
          <w:spacing w:val="12"/>
          <w:sz w:val="24"/>
          <w:szCs w:val="24"/>
          <w:lang w:val="fr-FR" w:eastAsia="fr-FR"/>
        </w:rPr>
      </w:pPr>
    </w:p>
    <w:p w:rsidR="00B113B5" w:rsidRDefault="00B113B5" w:rsidP="00051F64">
      <w:pPr>
        <w:autoSpaceDE w:val="0"/>
        <w:autoSpaceDN w:val="0"/>
        <w:adjustRightInd w:val="0"/>
        <w:spacing w:after="0" w:line="240" w:lineRule="auto"/>
        <w:jc w:val="center"/>
        <w:rPr>
          <w:rStyle w:val="Titre2Car"/>
          <w:sz w:val="28"/>
          <w:szCs w:val="28"/>
          <w:lang w:eastAsia="en-US"/>
        </w:rPr>
      </w:pPr>
      <w:bookmarkStart w:id="20" w:name="_Toc383447842"/>
      <w:r w:rsidRPr="000078D7">
        <w:rPr>
          <w:rStyle w:val="Titre2Car"/>
          <w:sz w:val="36"/>
          <w:szCs w:val="36"/>
          <w:lang w:eastAsia="en-US"/>
        </w:rPr>
        <w:lastRenderedPageBreak/>
        <w:t>Annexe I</w:t>
      </w:r>
      <w:r>
        <w:rPr>
          <w:rStyle w:val="Titre2Car"/>
          <w:sz w:val="36"/>
          <w:szCs w:val="36"/>
          <w:lang w:eastAsia="en-US"/>
        </w:rPr>
        <w:t xml:space="preserve"> </w:t>
      </w:r>
      <w:r w:rsidRPr="000078D7">
        <w:rPr>
          <w:rStyle w:val="Titre2Car"/>
          <w:sz w:val="36"/>
          <w:szCs w:val="36"/>
          <w:lang w:eastAsia="en-US"/>
        </w:rPr>
        <w:t>: Programmation des débats</w:t>
      </w:r>
      <w:bookmarkEnd w:id="20"/>
      <w:r w:rsidRPr="00BA0D01">
        <w:rPr>
          <w:rStyle w:val="Titre2Car"/>
          <w:sz w:val="28"/>
          <w:szCs w:val="28"/>
          <w:lang w:eastAsia="en-US"/>
        </w:rPr>
        <w:t xml:space="preserve"> </w:t>
      </w:r>
    </w:p>
    <w:p w:rsidR="00B113B5" w:rsidRDefault="00B113B5" w:rsidP="00051F64">
      <w:pPr>
        <w:autoSpaceDE w:val="0"/>
        <w:autoSpaceDN w:val="0"/>
        <w:adjustRightInd w:val="0"/>
        <w:spacing w:after="0" w:line="240" w:lineRule="auto"/>
        <w:jc w:val="center"/>
        <w:rPr>
          <w:rStyle w:val="Titre2Car"/>
          <w:sz w:val="28"/>
          <w:szCs w:val="28"/>
          <w:lang w:eastAsia="en-US"/>
        </w:rPr>
      </w:pPr>
    </w:p>
    <w:p w:rsidR="00B113B5" w:rsidRPr="000D4622" w:rsidRDefault="00B113B5" w:rsidP="00051F64">
      <w:pPr>
        <w:rPr>
          <w:rFonts w:ascii="Arial" w:hAnsi="Arial" w:cs="Arial"/>
        </w:rPr>
      </w:pP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1275"/>
        <w:gridCol w:w="3119"/>
        <w:gridCol w:w="2976"/>
        <w:gridCol w:w="1560"/>
        <w:gridCol w:w="3969"/>
      </w:tblGrid>
      <w:tr w:rsidR="00B113B5" w:rsidRPr="00663599" w:rsidTr="007F1874">
        <w:trPr>
          <w:trHeight w:val="58"/>
        </w:trPr>
        <w:tc>
          <w:tcPr>
            <w:tcW w:w="534" w:type="dxa"/>
            <w:vAlign w:val="center"/>
          </w:tcPr>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N°</w:t>
            </w:r>
          </w:p>
        </w:tc>
        <w:tc>
          <w:tcPr>
            <w:tcW w:w="1275" w:type="dxa"/>
            <w:vAlign w:val="center"/>
          </w:tcPr>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RDV</w:t>
            </w:r>
          </w:p>
        </w:tc>
        <w:tc>
          <w:tcPr>
            <w:tcW w:w="3119" w:type="dxa"/>
            <w:vAlign w:val="center"/>
          </w:tcPr>
          <w:p w:rsidR="00B113B5" w:rsidRPr="00663599" w:rsidRDefault="00B113B5" w:rsidP="007F1874">
            <w:pPr>
              <w:spacing w:after="0" w:line="240" w:lineRule="auto"/>
              <w:jc w:val="center"/>
              <w:rPr>
                <w:rFonts w:ascii="Arial" w:hAnsi="Arial" w:cs="Arial"/>
                <w:b/>
                <w:sz w:val="24"/>
                <w:szCs w:val="24"/>
              </w:rPr>
            </w:pPr>
          </w:p>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Etablissements scolaires</w:t>
            </w:r>
          </w:p>
          <w:p w:rsidR="00B113B5" w:rsidRPr="00663599" w:rsidRDefault="00B113B5" w:rsidP="007F1874">
            <w:pPr>
              <w:spacing w:after="0" w:line="240" w:lineRule="auto"/>
              <w:jc w:val="center"/>
              <w:rPr>
                <w:rFonts w:ascii="Arial" w:hAnsi="Arial" w:cs="Arial"/>
                <w:b/>
                <w:sz w:val="24"/>
                <w:szCs w:val="24"/>
              </w:rPr>
            </w:pPr>
          </w:p>
        </w:tc>
        <w:tc>
          <w:tcPr>
            <w:tcW w:w="2976" w:type="dxa"/>
            <w:vAlign w:val="center"/>
          </w:tcPr>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Chef d’établissement</w:t>
            </w:r>
          </w:p>
        </w:tc>
        <w:tc>
          <w:tcPr>
            <w:tcW w:w="1560" w:type="dxa"/>
            <w:vAlign w:val="center"/>
          </w:tcPr>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Classes</w:t>
            </w:r>
          </w:p>
        </w:tc>
        <w:tc>
          <w:tcPr>
            <w:tcW w:w="3969" w:type="dxa"/>
            <w:vAlign w:val="center"/>
          </w:tcPr>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Infirmière</w:t>
            </w:r>
          </w:p>
        </w:tc>
      </w:tr>
      <w:tr w:rsidR="00B113B5" w:rsidRPr="00663599" w:rsidTr="007F1874">
        <w:tc>
          <w:tcPr>
            <w:tcW w:w="534" w:type="dxa"/>
            <w:vAlign w:val="center"/>
          </w:tcPr>
          <w:p w:rsidR="00B113B5" w:rsidRPr="00663599" w:rsidRDefault="00B113B5" w:rsidP="007F1874">
            <w:pPr>
              <w:spacing w:after="0" w:line="240" w:lineRule="auto"/>
              <w:jc w:val="center"/>
              <w:rPr>
                <w:rFonts w:ascii="Arial" w:hAnsi="Arial" w:cs="Arial"/>
                <w:sz w:val="24"/>
                <w:szCs w:val="24"/>
              </w:rPr>
            </w:pPr>
            <w:r w:rsidRPr="00663599">
              <w:rPr>
                <w:rFonts w:ascii="Arial" w:hAnsi="Arial" w:cs="Arial"/>
                <w:sz w:val="24"/>
                <w:szCs w:val="24"/>
              </w:rPr>
              <w:t>6</w:t>
            </w:r>
          </w:p>
        </w:tc>
        <w:tc>
          <w:tcPr>
            <w:tcW w:w="1275" w:type="dxa"/>
            <w:vAlign w:val="center"/>
          </w:tcPr>
          <w:p w:rsidR="00B113B5" w:rsidRPr="00663599" w:rsidRDefault="00B113B5" w:rsidP="007F1874">
            <w:pPr>
              <w:spacing w:after="0" w:line="240" w:lineRule="auto"/>
              <w:rPr>
                <w:rFonts w:ascii="Arial" w:hAnsi="Arial" w:cs="Arial"/>
                <w:sz w:val="24"/>
                <w:szCs w:val="24"/>
              </w:rPr>
            </w:pP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Vendredi 18/10</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10h- 12h</w:t>
            </w:r>
          </w:p>
          <w:p w:rsidR="00B113B5" w:rsidRPr="00663599" w:rsidRDefault="00B113B5" w:rsidP="007F1874">
            <w:pPr>
              <w:spacing w:after="0" w:line="240" w:lineRule="auto"/>
              <w:rPr>
                <w:rFonts w:ascii="Arial" w:hAnsi="Arial" w:cs="Arial"/>
                <w:sz w:val="24"/>
                <w:szCs w:val="24"/>
              </w:rPr>
            </w:pPr>
          </w:p>
          <w:p w:rsidR="00B113B5" w:rsidRPr="00663599" w:rsidRDefault="00B113B5" w:rsidP="007F1874">
            <w:pPr>
              <w:spacing w:after="0" w:line="240" w:lineRule="auto"/>
              <w:rPr>
                <w:rFonts w:ascii="Arial" w:hAnsi="Arial" w:cs="Arial"/>
                <w:sz w:val="24"/>
                <w:szCs w:val="24"/>
              </w:rPr>
            </w:pPr>
          </w:p>
        </w:tc>
        <w:tc>
          <w:tcPr>
            <w:tcW w:w="3119" w:type="dxa"/>
            <w:vAlign w:val="center"/>
          </w:tcPr>
          <w:p w:rsidR="00B113B5" w:rsidRPr="00663599" w:rsidRDefault="00B113B5" w:rsidP="007F1874">
            <w:pPr>
              <w:spacing w:after="0" w:line="240" w:lineRule="auto"/>
              <w:rPr>
                <w:rFonts w:ascii="Arial" w:hAnsi="Arial" w:cs="Arial"/>
                <w:b/>
                <w:sz w:val="24"/>
                <w:szCs w:val="24"/>
                <w:lang w:val="fr-FR"/>
              </w:rPr>
            </w:pP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Collège Louis Blériot</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162 rue Jules Guesde</w:t>
            </w:r>
          </w:p>
          <w:p w:rsidR="00B113B5" w:rsidRPr="00663599" w:rsidRDefault="00B113B5" w:rsidP="007F1874">
            <w:pPr>
              <w:spacing w:after="0" w:line="240" w:lineRule="auto"/>
              <w:rPr>
                <w:rFonts w:ascii="Arial" w:hAnsi="Arial" w:cs="Arial"/>
                <w:b/>
                <w:sz w:val="24"/>
                <w:szCs w:val="24"/>
              </w:rPr>
            </w:pPr>
            <w:r w:rsidRPr="00663599">
              <w:rPr>
                <w:rFonts w:ascii="Arial" w:hAnsi="Arial" w:cs="Arial"/>
                <w:b/>
                <w:sz w:val="24"/>
                <w:szCs w:val="24"/>
              </w:rPr>
              <w:t>92300 Levallois Perret</w:t>
            </w:r>
          </w:p>
          <w:p w:rsidR="00B113B5" w:rsidRPr="00663599" w:rsidRDefault="00B113B5" w:rsidP="007F1874">
            <w:pPr>
              <w:spacing w:after="0" w:line="240" w:lineRule="auto"/>
              <w:rPr>
                <w:rFonts w:ascii="Arial" w:hAnsi="Arial" w:cs="Arial"/>
                <w:b/>
                <w:sz w:val="24"/>
                <w:szCs w:val="24"/>
              </w:rPr>
            </w:pPr>
          </w:p>
        </w:tc>
        <w:tc>
          <w:tcPr>
            <w:tcW w:w="2976"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M. LORANT-RAZE</w:t>
            </w:r>
          </w:p>
          <w:p w:rsidR="00B113B5" w:rsidRPr="00663599" w:rsidRDefault="00B113B5" w:rsidP="007F1874">
            <w:pPr>
              <w:spacing w:after="0" w:line="240" w:lineRule="auto"/>
              <w:rPr>
                <w:rFonts w:ascii="Arial" w:hAnsi="Arial" w:cs="Arial"/>
                <w:sz w:val="24"/>
                <w:szCs w:val="24"/>
              </w:rPr>
            </w:pPr>
          </w:p>
        </w:tc>
        <w:tc>
          <w:tcPr>
            <w:tcW w:w="1560"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3</w:t>
            </w:r>
            <w:r w:rsidRPr="00663599">
              <w:rPr>
                <w:rFonts w:ascii="Arial" w:hAnsi="Arial" w:cs="Arial"/>
                <w:sz w:val="24"/>
                <w:szCs w:val="24"/>
                <w:vertAlign w:val="superscript"/>
              </w:rPr>
              <w:t>ème</w:t>
            </w:r>
          </w:p>
        </w:tc>
        <w:tc>
          <w:tcPr>
            <w:tcW w:w="3969"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Christine Roirand</w:t>
            </w:r>
          </w:p>
        </w:tc>
      </w:tr>
      <w:tr w:rsidR="00B113B5" w:rsidRPr="00663599" w:rsidTr="007F1874">
        <w:tc>
          <w:tcPr>
            <w:tcW w:w="534" w:type="dxa"/>
            <w:vAlign w:val="center"/>
          </w:tcPr>
          <w:p w:rsidR="00B113B5" w:rsidRPr="00663599" w:rsidRDefault="00B113B5" w:rsidP="007F1874">
            <w:pPr>
              <w:spacing w:after="0" w:line="240" w:lineRule="auto"/>
              <w:jc w:val="center"/>
              <w:rPr>
                <w:rFonts w:ascii="Arial" w:hAnsi="Arial" w:cs="Arial"/>
                <w:sz w:val="24"/>
                <w:szCs w:val="24"/>
              </w:rPr>
            </w:pPr>
            <w:r w:rsidRPr="00663599">
              <w:rPr>
                <w:rFonts w:ascii="Arial" w:hAnsi="Arial" w:cs="Arial"/>
                <w:sz w:val="24"/>
                <w:szCs w:val="24"/>
              </w:rPr>
              <w:t>1</w:t>
            </w:r>
          </w:p>
        </w:tc>
        <w:tc>
          <w:tcPr>
            <w:tcW w:w="1275"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Lundi</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14/10 9h20-11h20/30</w:t>
            </w:r>
          </w:p>
        </w:tc>
        <w:tc>
          <w:tcPr>
            <w:tcW w:w="3119" w:type="dxa"/>
            <w:vAlign w:val="center"/>
          </w:tcPr>
          <w:p w:rsidR="00B113B5" w:rsidRPr="00663599" w:rsidRDefault="00B113B5" w:rsidP="007F1874">
            <w:pPr>
              <w:spacing w:after="0" w:line="240" w:lineRule="auto"/>
              <w:rPr>
                <w:rFonts w:ascii="Arial" w:hAnsi="Arial" w:cs="Arial"/>
                <w:b/>
                <w:sz w:val="24"/>
                <w:szCs w:val="24"/>
                <w:lang w:val="fr-FR"/>
              </w:rPr>
            </w:pP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Collège Jean Moulin</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32 avenue de la Résistance</w:t>
            </w:r>
          </w:p>
          <w:p w:rsidR="00B113B5" w:rsidRPr="00663599" w:rsidRDefault="00B113B5" w:rsidP="007F1874">
            <w:pPr>
              <w:spacing w:after="0" w:line="240" w:lineRule="auto"/>
              <w:rPr>
                <w:rFonts w:ascii="Arial" w:hAnsi="Arial" w:cs="Arial"/>
                <w:b/>
                <w:sz w:val="24"/>
                <w:szCs w:val="24"/>
              </w:rPr>
            </w:pPr>
            <w:r w:rsidRPr="00663599">
              <w:rPr>
                <w:rFonts w:ascii="Arial" w:hAnsi="Arial" w:cs="Arial"/>
                <w:b/>
                <w:sz w:val="24"/>
                <w:szCs w:val="24"/>
              </w:rPr>
              <w:t>92370 Chaville</w:t>
            </w:r>
          </w:p>
          <w:p w:rsidR="00B113B5" w:rsidRPr="00663599" w:rsidRDefault="00B113B5" w:rsidP="007F1874">
            <w:pPr>
              <w:spacing w:after="0" w:line="240" w:lineRule="auto"/>
              <w:rPr>
                <w:rFonts w:ascii="Arial" w:hAnsi="Arial" w:cs="Arial"/>
                <w:b/>
                <w:sz w:val="24"/>
                <w:szCs w:val="24"/>
              </w:rPr>
            </w:pPr>
          </w:p>
        </w:tc>
        <w:tc>
          <w:tcPr>
            <w:tcW w:w="2976" w:type="dxa"/>
            <w:vAlign w:val="center"/>
          </w:tcPr>
          <w:p w:rsidR="00B113B5" w:rsidRPr="00340D7A" w:rsidRDefault="00B113B5" w:rsidP="007F1874">
            <w:pPr>
              <w:spacing w:after="0" w:line="240" w:lineRule="auto"/>
              <w:rPr>
                <w:rFonts w:ascii="Arial" w:hAnsi="Arial" w:cs="Arial"/>
                <w:sz w:val="24"/>
                <w:szCs w:val="24"/>
                <w:lang w:val="fr-FR"/>
              </w:rPr>
            </w:pPr>
            <w:r w:rsidRPr="00340D7A">
              <w:rPr>
                <w:rFonts w:ascii="Arial" w:hAnsi="Arial" w:cs="Arial"/>
                <w:sz w:val="24"/>
                <w:szCs w:val="24"/>
                <w:lang w:val="fr-FR"/>
              </w:rPr>
              <w:t>Mme LAYET</w:t>
            </w:r>
          </w:p>
          <w:p w:rsidR="00B113B5" w:rsidRPr="00340D7A" w:rsidRDefault="00B113B5" w:rsidP="007F1874">
            <w:pPr>
              <w:spacing w:after="0" w:line="240" w:lineRule="auto"/>
              <w:rPr>
                <w:rFonts w:ascii="Arial" w:hAnsi="Arial" w:cs="Arial"/>
                <w:sz w:val="24"/>
                <w:szCs w:val="24"/>
                <w:lang w:val="fr-FR"/>
              </w:rPr>
            </w:pPr>
            <w:hyperlink r:id="rId15" w:history="1">
              <w:r w:rsidRPr="00340D7A">
                <w:rPr>
                  <w:rStyle w:val="Lienhypertexte"/>
                  <w:lang w:val="fr-FR"/>
                </w:rPr>
                <w:t>mailto:sarah.layet@ac-versailles.fr</w:t>
              </w:r>
            </w:hyperlink>
            <w:r w:rsidRPr="00340D7A">
              <w:rPr>
                <w:sz w:val="24"/>
                <w:szCs w:val="24"/>
                <w:lang w:val="fr-FR"/>
              </w:rPr>
              <w:t xml:space="preserve"> </w:t>
            </w:r>
          </w:p>
          <w:p w:rsidR="00B113B5" w:rsidRPr="00340D7A" w:rsidRDefault="00B113B5" w:rsidP="007F1874">
            <w:pPr>
              <w:spacing w:after="0" w:line="240" w:lineRule="auto"/>
              <w:rPr>
                <w:rFonts w:ascii="Arial" w:hAnsi="Arial" w:cs="Arial"/>
                <w:sz w:val="24"/>
                <w:szCs w:val="24"/>
                <w:lang w:val="fr-FR"/>
              </w:rPr>
            </w:pPr>
          </w:p>
        </w:tc>
        <w:tc>
          <w:tcPr>
            <w:tcW w:w="1560"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3</w:t>
            </w:r>
            <w:r w:rsidRPr="00663599">
              <w:rPr>
                <w:rFonts w:ascii="Arial" w:hAnsi="Arial" w:cs="Arial"/>
                <w:sz w:val="24"/>
                <w:szCs w:val="24"/>
                <w:vertAlign w:val="superscript"/>
              </w:rPr>
              <w:t>ème</w:t>
            </w:r>
            <w:r w:rsidRPr="00663599">
              <w:rPr>
                <w:rFonts w:ascii="Arial" w:hAnsi="Arial" w:cs="Arial"/>
                <w:sz w:val="24"/>
                <w:szCs w:val="24"/>
              </w:rPr>
              <w:t xml:space="preserve"> </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Section européenne</w:t>
            </w:r>
          </w:p>
        </w:tc>
        <w:tc>
          <w:tcPr>
            <w:tcW w:w="3969"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Sylvie Gondran</w:t>
            </w:r>
          </w:p>
        </w:tc>
      </w:tr>
      <w:tr w:rsidR="00B113B5" w:rsidRPr="00663599" w:rsidTr="007F1874">
        <w:tc>
          <w:tcPr>
            <w:tcW w:w="534" w:type="dxa"/>
            <w:vAlign w:val="center"/>
          </w:tcPr>
          <w:p w:rsidR="00B113B5" w:rsidRPr="00663599" w:rsidRDefault="00B113B5" w:rsidP="007F1874">
            <w:pPr>
              <w:spacing w:after="0" w:line="240" w:lineRule="auto"/>
              <w:jc w:val="center"/>
              <w:rPr>
                <w:rFonts w:ascii="Arial" w:hAnsi="Arial" w:cs="Arial"/>
                <w:sz w:val="24"/>
                <w:szCs w:val="24"/>
              </w:rPr>
            </w:pPr>
            <w:r w:rsidRPr="00663599">
              <w:rPr>
                <w:rFonts w:ascii="Arial" w:hAnsi="Arial" w:cs="Arial"/>
                <w:sz w:val="24"/>
                <w:szCs w:val="24"/>
              </w:rPr>
              <w:t>4</w:t>
            </w:r>
          </w:p>
        </w:tc>
        <w:tc>
          <w:tcPr>
            <w:tcW w:w="1275"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Mercredi</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 xml:space="preserve">16/10 </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10h-12h</w:t>
            </w:r>
          </w:p>
        </w:tc>
        <w:tc>
          <w:tcPr>
            <w:tcW w:w="3119" w:type="dxa"/>
            <w:vAlign w:val="center"/>
          </w:tcPr>
          <w:p w:rsidR="00B113B5" w:rsidRPr="00663599" w:rsidRDefault="00B113B5" w:rsidP="007F1874">
            <w:pPr>
              <w:spacing w:after="0" w:line="240" w:lineRule="auto"/>
              <w:rPr>
                <w:rFonts w:ascii="Arial" w:hAnsi="Arial" w:cs="Arial"/>
                <w:b/>
                <w:sz w:val="24"/>
                <w:szCs w:val="24"/>
                <w:lang w:val="fr-FR"/>
              </w:rPr>
            </w:pP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Lycée professionnel</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Jean Monet</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128 avenue Jean Jaurès</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92120 Montrouge</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(métiers du bâtiment et tertiaire)</w:t>
            </w:r>
          </w:p>
          <w:p w:rsidR="00B113B5" w:rsidRPr="00663599" w:rsidRDefault="00B113B5" w:rsidP="007F1874">
            <w:pPr>
              <w:spacing w:after="0" w:line="240" w:lineRule="auto"/>
              <w:rPr>
                <w:rFonts w:ascii="Arial" w:hAnsi="Arial" w:cs="Arial"/>
                <w:b/>
                <w:sz w:val="24"/>
                <w:szCs w:val="24"/>
                <w:lang w:val="fr-FR"/>
              </w:rPr>
            </w:pPr>
          </w:p>
          <w:p w:rsidR="00B113B5" w:rsidRPr="00663599" w:rsidRDefault="00B113B5" w:rsidP="007F1874">
            <w:pPr>
              <w:spacing w:after="0" w:line="240" w:lineRule="auto"/>
              <w:rPr>
                <w:rFonts w:ascii="Arial" w:hAnsi="Arial" w:cs="Arial"/>
                <w:b/>
                <w:sz w:val="24"/>
                <w:szCs w:val="24"/>
                <w:lang w:val="fr-FR"/>
              </w:rPr>
            </w:pPr>
          </w:p>
          <w:p w:rsidR="00B113B5" w:rsidRPr="00663599" w:rsidRDefault="00B113B5" w:rsidP="007F1874">
            <w:pPr>
              <w:spacing w:after="0" w:line="240" w:lineRule="auto"/>
              <w:rPr>
                <w:rFonts w:ascii="Arial" w:hAnsi="Arial" w:cs="Arial"/>
                <w:b/>
                <w:sz w:val="24"/>
                <w:szCs w:val="24"/>
                <w:lang w:val="fr-FR"/>
              </w:rPr>
            </w:pPr>
          </w:p>
        </w:tc>
        <w:tc>
          <w:tcPr>
            <w:tcW w:w="2976"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Mme CHURLET</w:t>
            </w:r>
          </w:p>
          <w:p w:rsidR="00B113B5" w:rsidRPr="00663599" w:rsidRDefault="00B113B5" w:rsidP="007F1874">
            <w:pPr>
              <w:spacing w:after="0" w:line="240" w:lineRule="auto"/>
              <w:rPr>
                <w:rFonts w:ascii="Arial" w:hAnsi="Arial" w:cs="Arial"/>
                <w:sz w:val="24"/>
                <w:szCs w:val="24"/>
              </w:rPr>
            </w:pPr>
          </w:p>
        </w:tc>
        <w:tc>
          <w:tcPr>
            <w:tcW w:w="1560"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 xml:space="preserve">Seconde </w:t>
            </w:r>
          </w:p>
        </w:tc>
        <w:tc>
          <w:tcPr>
            <w:tcW w:w="3969"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Armelle Christienne</w:t>
            </w:r>
          </w:p>
        </w:tc>
      </w:tr>
      <w:tr w:rsidR="00B113B5" w:rsidRPr="00663599" w:rsidTr="007F1874">
        <w:tc>
          <w:tcPr>
            <w:tcW w:w="534" w:type="dxa"/>
            <w:vAlign w:val="center"/>
          </w:tcPr>
          <w:p w:rsidR="00B113B5" w:rsidRPr="00663599" w:rsidRDefault="00B113B5" w:rsidP="007F1874">
            <w:pPr>
              <w:spacing w:after="0" w:line="240" w:lineRule="auto"/>
              <w:jc w:val="center"/>
              <w:rPr>
                <w:rFonts w:ascii="Arial" w:hAnsi="Arial" w:cs="Arial"/>
                <w:sz w:val="24"/>
                <w:szCs w:val="24"/>
              </w:rPr>
            </w:pPr>
            <w:r w:rsidRPr="00663599">
              <w:rPr>
                <w:rFonts w:ascii="Arial" w:hAnsi="Arial" w:cs="Arial"/>
                <w:sz w:val="24"/>
                <w:szCs w:val="24"/>
              </w:rPr>
              <w:t>3</w:t>
            </w:r>
          </w:p>
        </w:tc>
        <w:tc>
          <w:tcPr>
            <w:tcW w:w="1275"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Mardi</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15/10</w:t>
            </w:r>
          </w:p>
          <w:p w:rsidR="00B113B5" w:rsidRPr="00663599" w:rsidRDefault="00B113B5" w:rsidP="007F1874">
            <w:pPr>
              <w:spacing w:after="0" w:line="240" w:lineRule="auto"/>
              <w:rPr>
                <w:rFonts w:ascii="Arial" w:hAnsi="Arial" w:cs="Arial"/>
                <w:color w:val="FF0000"/>
                <w:sz w:val="24"/>
                <w:szCs w:val="24"/>
              </w:rPr>
            </w:pPr>
            <w:r w:rsidRPr="00663599">
              <w:rPr>
                <w:rFonts w:ascii="Arial" w:hAnsi="Arial" w:cs="Arial"/>
                <w:sz w:val="24"/>
                <w:szCs w:val="24"/>
              </w:rPr>
              <w:t>10h-12h</w:t>
            </w:r>
          </w:p>
        </w:tc>
        <w:tc>
          <w:tcPr>
            <w:tcW w:w="3119" w:type="dxa"/>
            <w:vAlign w:val="center"/>
          </w:tcPr>
          <w:p w:rsidR="00B113B5" w:rsidRPr="00663599" w:rsidRDefault="00B113B5" w:rsidP="007F1874">
            <w:pPr>
              <w:spacing w:after="0" w:line="240" w:lineRule="auto"/>
              <w:rPr>
                <w:rFonts w:ascii="Arial" w:hAnsi="Arial" w:cs="Arial"/>
                <w:b/>
                <w:sz w:val="24"/>
                <w:szCs w:val="24"/>
                <w:lang w:val="fr-FR"/>
              </w:rPr>
            </w:pP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Lycée polyvalent</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Charles Pétiet</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lastRenderedPageBreak/>
              <w:t>65 bd Gallieni</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92390 Villeneuve la Garenne</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(métiers liés à l’automobile/lycée polyvalent + BTS)</w:t>
            </w:r>
          </w:p>
          <w:p w:rsidR="00B113B5" w:rsidRPr="00663599" w:rsidRDefault="00B113B5" w:rsidP="007F1874">
            <w:pPr>
              <w:spacing w:after="0" w:line="240" w:lineRule="auto"/>
              <w:rPr>
                <w:rFonts w:ascii="Arial" w:hAnsi="Arial" w:cs="Arial"/>
                <w:b/>
                <w:sz w:val="24"/>
                <w:szCs w:val="24"/>
                <w:lang w:val="fr-FR"/>
              </w:rPr>
            </w:pPr>
          </w:p>
        </w:tc>
        <w:tc>
          <w:tcPr>
            <w:tcW w:w="2976" w:type="dxa"/>
            <w:vAlign w:val="center"/>
          </w:tcPr>
          <w:p w:rsidR="00B113B5" w:rsidRPr="00663599" w:rsidRDefault="00B113B5" w:rsidP="007F1874">
            <w:pPr>
              <w:spacing w:after="0" w:line="240" w:lineRule="auto"/>
              <w:rPr>
                <w:rFonts w:ascii="Arial" w:hAnsi="Arial" w:cs="Arial"/>
                <w:sz w:val="24"/>
                <w:szCs w:val="24"/>
                <w:lang w:val="fr-FR"/>
              </w:rPr>
            </w:pPr>
            <w:r w:rsidRPr="00663599">
              <w:rPr>
                <w:rFonts w:ascii="Arial" w:hAnsi="Arial" w:cs="Arial"/>
                <w:sz w:val="24"/>
                <w:szCs w:val="24"/>
                <w:lang w:val="fr-FR"/>
              </w:rPr>
              <w:lastRenderedPageBreak/>
              <w:t>M. BASQUIAT</w:t>
            </w:r>
          </w:p>
          <w:p w:rsidR="00B113B5" w:rsidRPr="00663599" w:rsidRDefault="00B113B5" w:rsidP="007F1874">
            <w:pPr>
              <w:spacing w:after="0" w:line="240" w:lineRule="auto"/>
              <w:rPr>
                <w:rFonts w:ascii="Arial" w:hAnsi="Arial" w:cs="Arial"/>
                <w:sz w:val="24"/>
                <w:szCs w:val="24"/>
                <w:lang w:val="fr-FR"/>
              </w:rPr>
            </w:pPr>
            <w:r w:rsidRPr="00663599">
              <w:rPr>
                <w:rFonts w:ascii="Arial" w:hAnsi="Arial" w:cs="Arial"/>
                <w:sz w:val="24"/>
                <w:szCs w:val="24"/>
                <w:lang w:val="fr-FR"/>
              </w:rPr>
              <w:t>M. OUCHEN, proviseur adjoint</w:t>
            </w:r>
          </w:p>
          <w:p w:rsidR="00B113B5" w:rsidRPr="00663599" w:rsidRDefault="00B113B5" w:rsidP="007F1874">
            <w:pPr>
              <w:spacing w:after="0" w:line="240" w:lineRule="auto"/>
              <w:rPr>
                <w:rFonts w:ascii="Arial" w:hAnsi="Arial" w:cs="Arial"/>
                <w:sz w:val="24"/>
                <w:szCs w:val="24"/>
                <w:lang w:val="fr-FR"/>
              </w:rPr>
            </w:pPr>
          </w:p>
        </w:tc>
        <w:tc>
          <w:tcPr>
            <w:tcW w:w="1560" w:type="dxa"/>
            <w:vAlign w:val="center"/>
          </w:tcPr>
          <w:p w:rsidR="00B113B5" w:rsidRPr="00663599" w:rsidRDefault="00B113B5" w:rsidP="007F1874">
            <w:pPr>
              <w:spacing w:after="0" w:line="240" w:lineRule="auto"/>
              <w:rPr>
                <w:rFonts w:ascii="Arial" w:hAnsi="Arial" w:cs="Arial"/>
                <w:sz w:val="24"/>
                <w:szCs w:val="24"/>
                <w:highlight w:val="yellow"/>
              </w:rPr>
            </w:pPr>
            <w:r w:rsidRPr="00663599">
              <w:rPr>
                <w:rFonts w:ascii="Arial" w:hAnsi="Arial" w:cs="Arial"/>
                <w:sz w:val="24"/>
                <w:szCs w:val="24"/>
              </w:rPr>
              <w:lastRenderedPageBreak/>
              <w:t xml:space="preserve">Seconde </w:t>
            </w:r>
          </w:p>
        </w:tc>
        <w:tc>
          <w:tcPr>
            <w:tcW w:w="3969"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 xml:space="preserve">Nelly </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Boucher</w:t>
            </w:r>
          </w:p>
        </w:tc>
      </w:tr>
      <w:tr w:rsidR="00B113B5" w:rsidRPr="00663599" w:rsidTr="007F1874">
        <w:tc>
          <w:tcPr>
            <w:tcW w:w="534" w:type="dxa"/>
            <w:vAlign w:val="center"/>
          </w:tcPr>
          <w:p w:rsidR="00B113B5" w:rsidRPr="00663599" w:rsidRDefault="00B113B5" w:rsidP="007F1874">
            <w:pPr>
              <w:spacing w:after="0" w:line="240" w:lineRule="auto"/>
              <w:jc w:val="center"/>
              <w:rPr>
                <w:rFonts w:ascii="Arial" w:hAnsi="Arial" w:cs="Arial"/>
                <w:sz w:val="24"/>
                <w:szCs w:val="24"/>
              </w:rPr>
            </w:pPr>
            <w:r w:rsidRPr="00663599">
              <w:rPr>
                <w:rFonts w:ascii="Arial" w:hAnsi="Arial" w:cs="Arial"/>
                <w:sz w:val="24"/>
                <w:szCs w:val="24"/>
              </w:rPr>
              <w:lastRenderedPageBreak/>
              <w:t>2</w:t>
            </w:r>
          </w:p>
        </w:tc>
        <w:tc>
          <w:tcPr>
            <w:tcW w:w="1275" w:type="dxa"/>
            <w:vAlign w:val="center"/>
          </w:tcPr>
          <w:p w:rsidR="00B113B5" w:rsidRPr="00663599" w:rsidRDefault="00B113B5" w:rsidP="007F1874">
            <w:pPr>
              <w:spacing w:after="0" w:line="240" w:lineRule="auto"/>
              <w:rPr>
                <w:rFonts w:ascii="Arial" w:hAnsi="Arial" w:cs="Arial"/>
                <w:sz w:val="24"/>
                <w:szCs w:val="24"/>
                <w:lang w:val="fr-FR"/>
              </w:rPr>
            </w:pPr>
            <w:r w:rsidRPr="00663599">
              <w:rPr>
                <w:rFonts w:ascii="Arial" w:hAnsi="Arial" w:cs="Arial"/>
                <w:sz w:val="24"/>
                <w:szCs w:val="24"/>
                <w:lang w:val="fr-FR"/>
              </w:rPr>
              <w:t>Lundi</w:t>
            </w:r>
          </w:p>
          <w:p w:rsidR="00B113B5" w:rsidRPr="00663599" w:rsidRDefault="00B113B5" w:rsidP="007F1874">
            <w:pPr>
              <w:spacing w:after="0" w:line="240" w:lineRule="auto"/>
              <w:rPr>
                <w:rFonts w:ascii="Arial" w:hAnsi="Arial" w:cs="Arial"/>
                <w:sz w:val="24"/>
                <w:szCs w:val="24"/>
                <w:lang w:val="fr-FR"/>
              </w:rPr>
            </w:pPr>
            <w:r w:rsidRPr="00663599">
              <w:rPr>
                <w:rFonts w:ascii="Arial" w:hAnsi="Arial" w:cs="Arial"/>
                <w:sz w:val="24"/>
                <w:szCs w:val="24"/>
                <w:lang w:val="fr-FR"/>
              </w:rPr>
              <w:t>14/10</w:t>
            </w:r>
          </w:p>
          <w:p w:rsidR="00B113B5" w:rsidRPr="00663599" w:rsidRDefault="00B113B5" w:rsidP="007F1874">
            <w:pPr>
              <w:spacing w:after="0" w:line="240" w:lineRule="auto"/>
              <w:rPr>
                <w:rFonts w:ascii="Arial" w:hAnsi="Arial" w:cs="Arial"/>
                <w:sz w:val="24"/>
                <w:szCs w:val="24"/>
                <w:lang w:val="fr-FR"/>
              </w:rPr>
            </w:pPr>
            <w:r w:rsidRPr="00663599">
              <w:rPr>
                <w:rFonts w:ascii="Arial" w:hAnsi="Arial" w:cs="Arial"/>
                <w:sz w:val="24"/>
                <w:szCs w:val="24"/>
                <w:lang w:val="fr-FR"/>
              </w:rPr>
              <w:t xml:space="preserve">13h-15h et </w:t>
            </w:r>
          </w:p>
          <w:p w:rsidR="00B113B5" w:rsidRPr="00663599" w:rsidRDefault="00B113B5" w:rsidP="007F1874">
            <w:pPr>
              <w:spacing w:after="0" w:line="240" w:lineRule="auto"/>
              <w:rPr>
                <w:rFonts w:ascii="Arial" w:hAnsi="Arial" w:cs="Arial"/>
                <w:sz w:val="24"/>
                <w:szCs w:val="24"/>
                <w:lang w:val="fr-FR"/>
              </w:rPr>
            </w:pPr>
            <w:r w:rsidRPr="00663599">
              <w:rPr>
                <w:rFonts w:ascii="Arial" w:hAnsi="Arial" w:cs="Arial"/>
                <w:sz w:val="24"/>
                <w:szCs w:val="24"/>
                <w:lang w:val="fr-FR"/>
              </w:rPr>
              <w:t>15h15-17h15</w:t>
            </w:r>
          </w:p>
          <w:p w:rsidR="00B113B5" w:rsidRPr="00663599" w:rsidRDefault="00B113B5" w:rsidP="007F1874">
            <w:pPr>
              <w:spacing w:after="0" w:line="240" w:lineRule="auto"/>
              <w:rPr>
                <w:rFonts w:ascii="Arial" w:hAnsi="Arial" w:cs="Arial"/>
                <w:sz w:val="24"/>
                <w:szCs w:val="24"/>
                <w:lang w:val="fr-FR"/>
              </w:rPr>
            </w:pPr>
          </w:p>
        </w:tc>
        <w:tc>
          <w:tcPr>
            <w:tcW w:w="3119" w:type="dxa"/>
            <w:vAlign w:val="center"/>
          </w:tcPr>
          <w:p w:rsidR="00B113B5" w:rsidRPr="00663599" w:rsidRDefault="00B113B5" w:rsidP="007F1874">
            <w:pPr>
              <w:spacing w:after="0" w:line="240" w:lineRule="auto"/>
              <w:rPr>
                <w:rFonts w:ascii="Arial" w:hAnsi="Arial" w:cs="Arial"/>
                <w:b/>
                <w:sz w:val="24"/>
                <w:szCs w:val="24"/>
                <w:lang w:val="fr-FR"/>
              </w:rPr>
            </w:pP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Lycée</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Emmanuel Mousnier</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35 rue des Prés Hauts</w:t>
            </w:r>
          </w:p>
          <w:p w:rsidR="00B113B5" w:rsidRPr="00663599" w:rsidRDefault="00B113B5" w:rsidP="007F1874">
            <w:pPr>
              <w:spacing w:after="0" w:line="240" w:lineRule="auto"/>
              <w:rPr>
                <w:rFonts w:ascii="Arial" w:hAnsi="Arial" w:cs="Arial"/>
                <w:b/>
                <w:sz w:val="24"/>
                <w:szCs w:val="24"/>
              </w:rPr>
            </w:pPr>
            <w:r w:rsidRPr="00663599">
              <w:rPr>
                <w:rFonts w:ascii="Arial" w:hAnsi="Arial" w:cs="Arial"/>
                <w:b/>
                <w:sz w:val="24"/>
                <w:szCs w:val="24"/>
              </w:rPr>
              <w:t>92230 Chatenay-Malabry</w:t>
            </w:r>
          </w:p>
          <w:p w:rsidR="00B113B5" w:rsidRPr="00663599" w:rsidRDefault="00B113B5" w:rsidP="007F1874">
            <w:pPr>
              <w:spacing w:after="0" w:line="240" w:lineRule="auto"/>
              <w:rPr>
                <w:rFonts w:ascii="Arial" w:hAnsi="Arial" w:cs="Arial"/>
                <w:b/>
                <w:sz w:val="24"/>
                <w:szCs w:val="24"/>
              </w:rPr>
            </w:pPr>
          </w:p>
        </w:tc>
        <w:tc>
          <w:tcPr>
            <w:tcW w:w="2976"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Mme THIOLLET</w:t>
            </w:r>
          </w:p>
          <w:p w:rsidR="00B113B5" w:rsidRPr="00663599" w:rsidRDefault="00B113B5" w:rsidP="007F1874">
            <w:pPr>
              <w:spacing w:after="0" w:line="240" w:lineRule="auto"/>
              <w:rPr>
                <w:rFonts w:ascii="Arial" w:hAnsi="Arial" w:cs="Arial"/>
                <w:sz w:val="24"/>
                <w:szCs w:val="24"/>
              </w:rPr>
            </w:pPr>
          </w:p>
        </w:tc>
        <w:tc>
          <w:tcPr>
            <w:tcW w:w="1560"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 xml:space="preserve">Seconde </w:t>
            </w:r>
          </w:p>
        </w:tc>
        <w:tc>
          <w:tcPr>
            <w:tcW w:w="3969"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 xml:space="preserve">Sophie Dépond </w:t>
            </w:r>
          </w:p>
        </w:tc>
      </w:tr>
      <w:tr w:rsidR="00B113B5" w:rsidRPr="00663599" w:rsidTr="007F1874">
        <w:tc>
          <w:tcPr>
            <w:tcW w:w="534" w:type="dxa"/>
            <w:vAlign w:val="center"/>
          </w:tcPr>
          <w:p w:rsidR="00B113B5" w:rsidRPr="00663599" w:rsidRDefault="00B113B5" w:rsidP="007F1874">
            <w:pPr>
              <w:spacing w:after="0" w:line="240" w:lineRule="auto"/>
              <w:jc w:val="center"/>
              <w:rPr>
                <w:rFonts w:ascii="Arial" w:hAnsi="Arial" w:cs="Arial"/>
                <w:b/>
                <w:sz w:val="24"/>
                <w:szCs w:val="24"/>
              </w:rPr>
            </w:pPr>
          </w:p>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N°</w:t>
            </w:r>
          </w:p>
          <w:p w:rsidR="00B113B5" w:rsidRPr="00663599" w:rsidRDefault="00B113B5" w:rsidP="007F1874">
            <w:pPr>
              <w:spacing w:after="0" w:line="240" w:lineRule="auto"/>
              <w:jc w:val="center"/>
              <w:rPr>
                <w:rFonts w:ascii="Arial" w:hAnsi="Arial" w:cs="Arial"/>
                <w:b/>
                <w:sz w:val="24"/>
                <w:szCs w:val="24"/>
              </w:rPr>
            </w:pPr>
          </w:p>
        </w:tc>
        <w:tc>
          <w:tcPr>
            <w:tcW w:w="1275" w:type="dxa"/>
            <w:vAlign w:val="center"/>
          </w:tcPr>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RDV</w:t>
            </w:r>
          </w:p>
        </w:tc>
        <w:tc>
          <w:tcPr>
            <w:tcW w:w="3119" w:type="dxa"/>
            <w:vAlign w:val="center"/>
          </w:tcPr>
          <w:p w:rsidR="00B113B5" w:rsidRPr="00663599" w:rsidRDefault="00B113B5" w:rsidP="007F1874">
            <w:pPr>
              <w:spacing w:after="0" w:line="240" w:lineRule="auto"/>
              <w:rPr>
                <w:rFonts w:ascii="Arial" w:hAnsi="Arial" w:cs="Arial"/>
                <w:b/>
                <w:sz w:val="24"/>
                <w:szCs w:val="24"/>
              </w:rPr>
            </w:pPr>
            <w:r w:rsidRPr="00663599">
              <w:rPr>
                <w:rFonts w:ascii="Arial" w:hAnsi="Arial" w:cs="Arial"/>
                <w:b/>
                <w:sz w:val="24"/>
                <w:szCs w:val="24"/>
              </w:rPr>
              <w:t>Club de prévention</w:t>
            </w:r>
          </w:p>
        </w:tc>
        <w:tc>
          <w:tcPr>
            <w:tcW w:w="2976" w:type="dxa"/>
            <w:vAlign w:val="center"/>
          </w:tcPr>
          <w:p w:rsidR="00B113B5" w:rsidRPr="00663599" w:rsidRDefault="00B113B5" w:rsidP="007F1874">
            <w:pPr>
              <w:spacing w:after="0" w:line="240" w:lineRule="auto"/>
              <w:jc w:val="center"/>
              <w:rPr>
                <w:rFonts w:ascii="Arial" w:hAnsi="Arial" w:cs="Arial"/>
                <w:b/>
                <w:sz w:val="24"/>
                <w:szCs w:val="24"/>
              </w:rPr>
            </w:pPr>
            <w:r w:rsidRPr="00663599">
              <w:rPr>
                <w:rFonts w:ascii="Arial" w:hAnsi="Arial" w:cs="Arial"/>
                <w:b/>
                <w:sz w:val="24"/>
                <w:szCs w:val="24"/>
              </w:rPr>
              <w:t>Directeur</w:t>
            </w:r>
          </w:p>
        </w:tc>
        <w:tc>
          <w:tcPr>
            <w:tcW w:w="1560" w:type="dxa"/>
            <w:vAlign w:val="center"/>
          </w:tcPr>
          <w:p w:rsidR="00B113B5" w:rsidRPr="00663599" w:rsidRDefault="00B113B5" w:rsidP="007F1874">
            <w:pPr>
              <w:spacing w:after="0" w:line="240" w:lineRule="auto"/>
              <w:rPr>
                <w:rFonts w:ascii="Arial" w:hAnsi="Arial" w:cs="Arial"/>
                <w:sz w:val="24"/>
                <w:szCs w:val="24"/>
              </w:rPr>
            </w:pPr>
          </w:p>
        </w:tc>
        <w:tc>
          <w:tcPr>
            <w:tcW w:w="3969" w:type="dxa"/>
            <w:vAlign w:val="center"/>
          </w:tcPr>
          <w:p w:rsidR="00B113B5" w:rsidRPr="00663599" w:rsidRDefault="00B113B5" w:rsidP="007F1874">
            <w:pPr>
              <w:spacing w:after="0" w:line="240" w:lineRule="auto"/>
              <w:rPr>
                <w:rFonts w:ascii="Arial" w:hAnsi="Arial" w:cs="Arial"/>
                <w:sz w:val="24"/>
                <w:szCs w:val="24"/>
              </w:rPr>
            </w:pPr>
          </w:p>
        </w:tc>
      </w:tr>
      <w:tr w:rsidR="00B113B5" w:rsidRPr="00663599" w:rsidTr="007F1874">
        <w:tc>
          <w:tcPr>
            <w:tcW w:w="534" w:type="dxa"/>
            <w:vAlign w:val="center"/>
          </w:tcPr>
          <w:p w:rsidR="00B113B5" w:rsidRPr="00663599" w:rsidRDefault="00B113B5" w:rsidP="007F1874">
            <w:pPr>
              <w:spacing w:after="0" w:line="240" w:lineRule="auto"/>
              <w:jc w:val="center"/>
              <w:rPr>
                <w:rFonts w:ascii="Arial" w:hAnsi="Arial" w:cs="Arial"/>
                <w:sz w:val="24"/>
                <w:szCs w:val="24"/>
              </w:rPr>
            </w:pPr>
            <w:r w:rsidRPr="00663599">
              <w:rPr>
                <w:rFonts w:ascii="Arial" w:hAnsi="Arial" w:cs="Arial"/>
                <w:sz w:val="24"/>
                <w:szCs w:val="24"/>
              </w:rPr>
              <w:t>5</w:t>
            </w:r>
          </w:p>
        </w:tc>
        <w:tc>
          <w:tcPr>
            <w:tcW w:w="1275" w:type="dxa"/>
            <w:vAlign w:val="center"/>
          </w:tcPr>
          <w:p w:rsidR="00B113B5" w:rsidRPr="00663599" w:rsidRDefault="00B113B5" w:rsidP="007F1874">
            <w:pPr>
              <w:spacing w:after="0" w:line="240" w:lineRule="auto"/>
              <w:jc w:val="center"/>
              <w:rPr>
                <w:rFonts w:ascii="Arial" w:hAnsi="Arial" w:cs="Arial"/>
                <w:sz w:val="24"/>
                <w:szCs w:val="24"/>
              </w:rPr>
            </w:pP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Jeudi</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 xml:space="preserve">17/10  </w:t>
            </w:r>
          </w:p>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18h-20h</w:t>
            </w:r>
          </w:p>
          <w:p w:rsidR="00B113B5" w:rsidRPr="00663599" w:rsidRDefault="00B113B5" w:rsidP="007F1874">
            <w:pPr>
              <w:spacing w:after="0" w:line="240" w:lineRule="auto"/>
              <w:rPr>
                <w:rFonts w:ascii="Arial" w:hAnsi="Arial" w:cs="Arial"/>
                <w:b/>
                <w:sz w:val="24"/>
                <w:szCs w:val="24"/>
              </w:rPr>
            </w:pPr>
          </w:p>
        </w:tc>
        <w:tc>
          <w:tcPr>
            <w:tcW w:w="3119" w:type="dxa"/>
            <w:vAlign w:val="center"/>
          </w:tcPr>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Les Quatre Chemins</w:t>
            </w:r>
          </w:p>
          <w:p w:rsidR="00B113B5" w:rsidRPr="00663599" w:rsidRDefault="00B113B5" w:rsidP="007F1874">
            <w:pPr>
              <w:spacing w:after="0" w:line="240" w:lineRule="auto"/>
              <w:rPr>
                <w:rFonts w:ascii="Arial" w:hAnsi="Arial" w:cs="Arial"/>
                <w:b/>
                <w:sz w:val="24"/>
                <w:szCs w:val="24"/>
                <w:lang w:val="fr-FR"/>
              </w:rPr>
            </w:pPr>
            <w:r w:rsidRPr="00663599">
              <w:rPr>
                <w:rFonts w:ascii="Arial" w:hAnsi="Arial" w:cs="Arial"/>
                <w:b/>
                <w:sz w:val="24"/>
                <w:szCs w:val="24"/>
                <w:lang w:val="fr-FR"/>
              </w:rPr>
              <w:t>378, rue Gabriel Péri</w:t>
            </w:r>
          </w:p>
          <w:p w:rsidR="00B113B5" w:rsidRPr="00663599" w:rsidRDefault="00B113B5" w:rsidP="007F1874">
            <w:pPr>
              <w:spacing w:after="0" w:line="240" w:lineRule="auto"/>
              <w:rPr>
                <w:rFonts w:ascii="Arial" w:hAnsi="Arial" w:cs="Arial"/>
                <w:b/>
                <w:sz w:val="24"/>
                <w:szCs w:val="24"/>
              </w:rPr>
            </w:pPr>
            <w:r w:rsidRPr="00663599">
              <w:rPr>
                <w:rFonts w:ascii="Arial" w:hAnsi="Arial" w:cs="Arial"/>
                <w:b/>
                <w:sz w:val="24"/>
                <w:szCs w:val="24"/>
              </w:rPr>
              <w:t>92700 Colombes</w:t>
            </w:r>
          </w:p>
        </w:tc>
        <w:tc>
          <w:tcPr>
            <w:tcW w:w="2976"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Bernard CANILLAC</w:t>
            </w:r>
          </w:p>
          <w:p w:rsidR="00B113B5" w:rsidRPr="00663599" w:rsidRDefault="00B113B5" w:rsidP="007F1874">
            <w:pPr>
              <w:spacing w:after="0" w:line="240" w:lineRule="auto"/>
              <w:rPr>
                <w:rFonts w:ascii="Arial" w:hAnsi="Arial" w:cs="Arial"/>
                <w:sz w:val="24"/>
                <w:szCs w:val="24"/>
              </w:rPr>
            </w:pPr>
            <w:r w:rsidRPr="00663599">
              <w:rPr>
                <w:sz w:val="24"/>
                <w:szCs w:val="24"/>
              </w:rPr>
              <w:t xml:space="preserve"> </w:t>
            </w:r>
          </w:p>
          <w:p w:rsidR="00B113B5" w:rsidRPr="00663599" w:rsidRDefault="00B113B5" w:rsidP="007F1874">
            <w:pPr>
              <w:spacing w:after="0" w:line="240" w:lineRule="auto"/>
              <w:rPr>
                <w:rFonts w:ascii="Arial" w:hAnsi="Arial" w:cs="Arial"/>
                <w:sz w:val="24"/>
                <w:szCs w:val="24"/>
              </w:rPr>
            </w:pPr>
          </w:p>
        </w:tc>
        <w:tc>
          <w:tcPr>
            <w:tcW w:w="1560" w:type="dxa"/>
            <w:vAlign w:val="center"/>
          </w:tcPr>
          <w:p w:rsidR="00B113B5" w:rsidRPr="00663599" w:rsidRDefault="00B113B5" w:rsidP="007F1874">
            <w:pPr>
              <w:spacing w:after="0" w:line="240" w:lineRule="auto"/>
              <w:rPr>
                <w:rFonts w:ascii="Arial" w:hAnsi="Arial" w:cs="Arial"/>
                <w:sz w:val="24"/>
                <w:szCs w:val="24"/>
              </w:rPr>
            </w:pPr>
          </w:p>
        </w:tc>
        <w:tc>
          <w:tcPr>
            <w:tcW w:w="3969" w:type="dxa"/>
            <w:vAlign w:val="center"/>
          </w:tcPr>
          <w:p w:rsidR="00B113B5" w:rsidRPr="00663599" w:rsidRDefault="00B113B5" w:rsidP="007F1874">
            <w:pPr>
              <w:spacing w:after="0" w:line="240" w:lineRule="auto"/>
              <w:rPr>
                <w:rFonts w:ascii="Arial" w:hAnsi="Arial" w:cs="Arial"/>
                <w:sz w:val="24"/>
                <w:szCs w:val="24"/>
              </w:rPr>
            </w:pPr>
            <w:r w:rsidRPr="00663599">
              <w:rPr>
                <w:rFonts w:ascii="Arial" w:hAnsi="Arial" w:cs="Arial"/>
                <w:sz w:val="24"/>
                <w:szCs w:val="24"/>
              </w:rPr>
              <w:t xml:space="preserve">Educateurs presents </w:t>
            </w:r>
          </w:p>
        </w:tc>
      </w:tr>
    </w:tbl>
    <w:p w:rsidR="00B113B5" w:rsidRDefault="00B113B5" w:rsidP="00051F64">
      <w:pPr>
        <w:rPr>
          <w:rFonts w:ascii="Arial" w:hAnsi="Arial" w:cs="Arial"/>
          <w:sz w:val="24"/>
          <w:szCs w:val="24"/>
        </w:rPr>
      </w:pPr>
    </w:p>
    <w:p w:rsidR="00B113B5" w:rsidRDefault="00B113B5" w:rsidP="00051F64">
      <w:pPr>
        <w:rPr>
          <w:rFonts w:ascii="Arial" w:hAnsi="Arial" w:cs="Arial"/>
          <w:sz w:val="24"/>
          <w:szCs w:val="24"/>
        </w:rPr>
      </w:pPr>
    </w:p>
    <w:p w:rsidR="00B113B5" w:rsidRDefault="00B113B5" w:rsidP="00051F64">
      <w:pPr>
        <w:rPr>
          <w:rFonts w:ascii="Arial" w:hAnsi="Arial" w:cs="Arial"/>
          <w:sz w:val="24"/>
          <w:szCs w:val="24"/>
        </w:rPr>
      </w:pPr>
    </w:p>
    <w:p w:rsidR="00B113B5" w:rsidRDefault="00B113B5" w:rsidP="00051F64">
      <w:pPr>
        <w:rPr>
          <w:rFonts w:ascii="Arial" w:hAnsi="Arial" w:cs="Arial"/>
          <w:sz w:val="24"/>
          <w:szCs w:val="24"/>
        </w:rPr>
      </w:pPr>
    </w:p>
    <w:p w:rsidR="00B113B5" w:rsidRPr="008A232F" w:rsidRDefault="00B113B5" w:rsidP="00051F64">
      <w:pPr>
        <w:rPr>
          <w:rFonts w:ascii="Arial" w:hAnsi="Arial" w:cs="Arial"/>
          <w:sz w:val="24"/>
          <w:szCs w:val="24"/>
        </w:rPr>
      </w:pPr>
    </w:p>
    <w:p w:rsidR="00B113B5" w:rsidRPr="00BA0D01" w:rsidRDefault="00B113B5" w:rsidP="00051F64">
      <w:pPr>
        <w:autoSpaceDE w:val="0"/>
        <w:autoSpaceDN w:val="0"/>
        <w:adjustRightInd w:val="0"/>
        <w:spacing w:after="0" w:line="240" w:lineRule="auto"/>
        <w:jc w:val="center"/>
        <w:rPr>
          <w:rStyle w:val="Titre2Car"/>
          <w:sz w:val="28"/>
          <w:szCs w:val="28"/>
          <w:lang w:eastAsia="en-US"/>
        </w:rPr>
      </w:pPr>
    </w:p>
    <w:p w:rsidR="00B113B5" w:rsidRPr="00AC3494" w:rsidRDefault="00B113B5" w:rsidP="00051F64">
      <w:pPr>
        <w:autoSpaceDE w:val="0"/>
        <w:autoSpaceDN w:val="0"/>
        <w:adjustRightInd w:val="0"/>
        <w:spacing w:after="0" w:line="240" w:lineRule="auto"/>
        <w:jc w:val="center"/>
        <w:rPr>
          <w:rStyle w:val="Titre2Car"/>
          <w:sz w:val="36"/>
          <w:szCs w:val="36"/>
          <w:lang w:val="fr-FR" w:eastAsia="en-US"/>
        </w:rPr>
      </w:pPr>
      <w:bookmarkStart w:id="21" w:name="_Toc383443848"/>
      <w:bookmarkStart w:id="22" w:name="_Toc383447843"/>
      <w:r w:rsidRPr="00AC3494">
        <w:rPr>
          <w:rStyle w:val="Titre2Car"/>
          <w:sz w:val="36"/>
          <w:szCs w:val="36"/>
          <w:lang w:val="fr-FR" w:eastAsia="en-US"/>
        </w:rPr>
        <w:t>Annexe II : Programme du debat public</w:t>
      </w:r>
      <w:bookmarkEnd w:id="21"/>
      <w:bookmarkEnd w:id="22"/>
      <w:r w:rsidRPr="00AC3494">
        <w:rPr>
          <w:rStyle w:val="Titre2Car"/>
          <w:sz w:val="36"/>
          <w:szCs w:val="36"/>
          <w:lang w:val="fr-FR" w:eastAsia="en-US"/>
        </w:rPr>
        <w:t xml:space="preserve"> </w:t>
      </w:r>
    </w:p>
    <w:p w:rsidR="00B113B5" w:rsidRPr="00693DFF" w:rsidRDefault="00B113B5" w:rsidP="00051F64">
      <w:pPr>
        <w:widowControl w:val="0"/>
        <w:overflowPunct w:val="0"/>
        <w:autoSpaceDE w:val="0"/>
        <w:autoSpaceDN w:val="0"/>
        <w:adjustRightInd w:val="0"/>
        <w:spacing w:after="0" w:line="240" w:lineRule="auto"/>
        <w:ind w:left="720" w:right="-510"/>
        <w:rPr>
          <w:rFonts w:ascii="Arial Narrow" w:hAnsi="Arial Narrow" w:cs="Arial"/>
          <w:i w:val="0"/>
          <w:iCs w:val="0"/>
          <w:spacing w:val="12"/>
          <w:sz w:val="24"/>
          <w:szCs w:val="24"/>
          <w:lang w:val="fr-FR" w:eastAsia="fr-FR"/>
        </w:rPr>
      </w:pPr>
    </w:p>
    <w:p w:rsidR="00B113B5" w:rsidRPr="00693DFF" w:rsidRDefault="00B113B5" w:rsidP="00051F64">
      <w:pPr>
        <w:widowControl w:val="0"/>
        <w:numPr>
          <w:ilvl w:val="0"/>
          <w:numId w:val="5"/>
        </w:numPr>
        <w:overflowPunct w:val="0"/>
        <w:autoSpaceDE w:val="0"/>
        <w:autoSpaceDN w:val="0"/>
        <w:adjustRightInd w:val="0"/>
        <w:spacing w:after="0" w:line="240" w:lineRule="auto"/>
        <w:ind w:right="-510"/>
        <w:jc w:val="both"/>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 xml:space="preserve">Ouverture Par Alexandra Fourcade  représentant Jean-Christophe Fromantin, député - maire de Neuilly-sur-Seine, </w:t>
      </w:r>
    </w:p>
    <w:p w:rsidR="00B113B5" w:rsidRPr="00693DFF" w:rsidRDefault="00B113B5" w:rsidP="00051F64">
      <w:pPr>
        <w:widowControl w:val="0"/>
        <w:numPr>
          <w:ilvl w:val="0"/>
          <w:numId w:val="5"/>
        </w:numPr>
        <w:overflowPunct w:val="0"/>
        <w:autoSpaceDE w:val="0"/>
        <w:autoSpaceDN w:val="0"/>
        <w:adjustRightInd w:val="0"/>
        <w:spacing w:after="0" w:line="240" w:lineRule="auto"/>
        <w:ind w:right="-510"/>
        <w:jc w:val="both"/>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 xml:space="preserve">Philippe Wuillamier, directeur académique des services de l'éducation nationale des Hauts-de-Seine, </w:t>
      </w:r>
    </w:p>
    <w:p w:rsidR="00B113B5" w:rsidRPr="00693DFF" w:rsidRDefault="00B113B5" w:rsidP="00051F64">
      <w:pPr>
        <w:widowControl w:val="0"/>
        <w:numPr>
          <w:ilvl w:val="0"/>
          <w:numId w:val="5"/>
        </w:numPr>
        <w:overflowPunct w:val="0"/>
        <w:autoSpaceDE w:val="0"/>
        <w:autoSpaceDN w:val="0"/>
        <w:adjustRightInd w:val="0"/>
        <w:spacing w:after="0" w:line="240" w:lineRule="auto"/>
        <w:ind w:right="-510"/>
        <w:jc w:val="both"/>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 xml:space="preserve">Claude Évin, directeur général de l’ARS Ile de France, </w:t>
      </w:r>
    </w:p>
    <w:p w:rsidR="00B113B5" w:rsidRPr="00693DFF" w:rsidRDefault="00B113B5" w:rsidP="00051F64">
      <w:pPr>
        <w:widowControl w:val="0"/>
        <w:numPr>
          <w:ilvl w:val="0"/>
          <w:numId w:val="5"/>
        </w:numPr>
        <w:overflowPunct w:val="0"/>
        <w:autoSpaceDE w:val="0"/>
        <w:autoSpaceDN w:val="0"/>
        <w:adjustRightInd w:val="0"/>
        <w:spacing w:after="0" w:line="240" w:lineRule="auto"/>
        <w:ind w:right="-510"/>
        <w:jc w:val="both"/>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 xml:space="preserve">Laurent El Ghozi, président de la Conférence Régionale de Santé et de l’Autonomie d’Ile-de-France. </w:t>
      </w:r>
    </w:p>
    <w:p w:rsidR="00B113B5" w:rsidRPr="00693DFF" w:rsidRDefault="00B113B5" w:rsidP="00051F64">
      <w:pPr>
        <w:widowControl w:val="0"/>
        <w:overflowPunct w:val="0"/>
        <w:autoSpaceDE w:val="0"/>
        <w:autoSpaceDN w:val="0"/>
        <w:adjustRightInd w:val="0"/>
        <w:spacing w:after="0" w:line="240" w:lineRule="auto"/>
        <w:ind w:left="720" w:right="-510"/>
        <w:jc w:val="both"/>
        <w:rPr>
          <w:rFonts w:ascii="Arial Narrow" w:hAnsi="Arial Narrow" w:cs="Arial"/>
          <w:i w:val="0"/>
          <w:iCs w:val="0"/>
          <w:spacing w:val="12"/>
          <w:sz w:val="32"/>
          <w:szCs w:val="32"/>
          <w:lang w:val="fr-FR" w:eastAsia="fr-FR"/>
        </w:rPr>
      </w:pPr>
    </w:p>
    <w:p w:rsidR="00B113B5" w:rsidRPr="00693DFF" w:rsidRDefault="00B113B5" w:rsidP="00051F64">
      <w:pPr>
        <w:widowControl w:val="0"/>
        <w:numPr>
          <w:ilvl w:val="0"/>
          <w:numId w:val="5"/>
        </w:numPr>
        <w:overflowPunct w:val="0"/>
        <w:autoSpaceDE w:val="0"/>
        <w:autoSpaceDN w:val="0"/>
        <w:adjustRightInd w:val="0"/>
        <w:spacing w:after="0" w:line="240" w:lineRule="auto"/>
        <w:ind w:right="-510"/>
        <w:jc w:val="both"/>
        <w:rPr>
          <w:rFonts w:ascii="Arial Narrow" w:hAnsi="Arial Narrow" w:cs="Arial"/>
          <w:i w:val="0"/>
          <w:iCs w:val="0"/>
          <w:spacing w:val="12"/>
          <w:sz w:val="32"/>
          <w:szCs w:val="32"/>
          <w:u w:val="single"/>
          <w:lang w:val="fr-FR" w:eastAsia="fr-FR"/>
        </w:rPr>
      </w:pPr>
      <w:r w:rsidRPr="00693DFF">
        <w:rPr>
          <w:rFonts w:ascii="Arial Narrow" w:hAnsi="Arial Narrow" w:cs="Arial"/>
          <w:b/>
          <w:bCs/>
          <w:i w:val="0"/>
          <w:iCs w:val="0"/>
          <w:spacing w:val="12"/>
          <w:sz w:val="32"/>
          <w:szCs w:val="32"/>
          <w:u w:val="single"/>
          <w:lang w:val="fr-FR" w:eastAsia="fr-FR"/>
        </w:rPr>
        <w:t xml:space="preserve">SÉQUENCE 1 : Une perception très positive de leur santé : pourquoi les adultes sont parfois inquiets ? </w:t>
      </w:r>
    </w:p>
    <w:p w:rsidR="00B113B5" w:rsidRPr="00693DFF" w:rsidRDefault="00B113B5" w:rsidP="00051F64">
      <w:pPr>
        <w:widowControl w:val="0"/>
        <w:numPr>
          <w:ilvl w:val="0"/>
          <w:numId w:val="5"/>
        </w:numPr>
        <w:overflowPunct w:val="0"/>
        <w:autoSpaceDE w:val="0"/>
        <w:autoSpaceDN w:val="0"/>
        <w:adjustRightInd w:val="0"/>
        <w:spacing w:after="0" w:line="240" w:lineRule="auto"/>
        <w:ind w:right="-510"/>
        <w:jc w:val="both"/>
        <w:rPr>
          <w:rFonts w:ascii="Arial Narrow" w:hAnsi="Arial Narrow" w:cs="Arial"/>
          <w:i w:val="0"/>
          <w:iCs w:val="0"/>
          <w:spacing w:val="12"/>
          <w:sz w:val="32"/>
          <w:szCs w:val="32"/>
          <w:u w:val="single"/>
          <w:lang w:val="fr-FR" w:eastAsia="fr-FR"/>
        </w:rPr>
      </w:pPr>
      <w:r w:rsidRPr="00693DFF">
        <w:rPr>
          <w:rFonts w:ascii="Arial Narrow" w:hAnsi="Arial Narrow" w:cs="Arial"/>
          <w:b/>
          <w:bCs/>
          <w:i w:val="0"/>
          <w:iCs w:val="0"/>
          <w:spacing w:val="12"/>
          <w:sz w:val="32"/>
          <w:szCs w:val="32"/>
          <w:u w:val="single"/>
          <w:lang w:val="fr-FR" w:eastAsia="fr-FR"/>
        </w:rPr>
        <w:t xml:space="preserve">SÉQUENCE 2 : Une méconnaissance totale des dispositifs d'aide aux ados : comment aller vers     eux ? </w:t>
      </w:r>
    </w:p>
    <w:p w:rsidR="00B113B5" w:rsidRPr="00693DFF" w:rsidRDefault="00B113B5" w:rsidP="00051F64">
      <w:pPr>
        <w:widowControl w:val="0"/>
        <w:numPr>
          <w:ilvl w:val="0"/>
          <w:numId w:val="5"/>
        </w:numPr>
        <w:overflowPunct w:val="0"/>
        <w:autoSpaceDE w:val="0"/>
        <w:autoSpaceDN w:val="0"/>
        <w:adjustRightInd w:val="0"/>
        <w:spacing w:after="0" w:line="240" w:lineRule="auto"/>
        <w:ind w:right="-510"/>
        <w:jc w:val="both"/>
        <w:rPr>
          <w:rFonts w:ascii="Arial Narrow" w:hAnsi="Arial Narrow" w:cs="Arial"/>
          <w:i w:val="0"/>
          <w:iCs w:val="0"/>
          <w:spacing w:val="12"/>
          <w:sz w:val="32"/>
          <w:szCs w:val="32"/>
          <w:u w:val="single"/>
          <w:lang w:val="fr-FR" w:eastAsia="fr-FR"/>
        </w:rPr>
      </w:pPr>
      <w:r w:rsidRPr="00693DFF">
        <w:rPr>
          <w:rFonts w:ascii="Arial Narrow" w:hAnsi="Arial Narrow" w:cs="Arial"/>
          <w:b/>
          <w:bCs/>
          <w:i w:val="0"/>
          <w:iCs w:val="0"/>
          <w:spacing w:val="12"/>
          <w:sz w:val="32"/>
          <w:szCs w:val="32"/>
          <w:u w:val="single"/>
          <w:lang w:val="fr-FR" w:eastAsia="fr-FR"/>
        </w:rPr>
        <w:t>SÉQUENCE 3 : La prévention, messages et méthodes pas toujours adaptés : quelles réponses construire ?</w:t>
      </w:r>
    </w:p>
    <w:p w:rsidR="00B113B5" w:rsidRPr="00693DFF" w:rsidRDefault="00B113B5" w:rsidP="00051F64">
      <w:pPr>
        <w:widowControl w:val="0"/>
        <w:overflowPunct w:val="0"/>
        <w:autoSpaceDE w:val="0"/>
        <w:autoSpaceDN w:val="0"/>
        <w:adjustRightInd w:val="0"/>
        <w:spacing w:after="0" w:line="240" w:lineRule="auto"/>
        <w:ind w:left="255" w:right="-510"/>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Pour chacun des thèmes :</w:t>
      </w:r>
    </w:p>
    <w:p w:rsidR="00B113B5" w:rsidRPr="00693DFF" w:rsidRDefault="00B113B5" w:rsidP="00051F64">
      <w:pPr>
        <w:widowControl w:val="0"/>
        <w:numPr>
          <w:ilvl w:val="0"/>
          <w:numId w:val="6"/>
        </w:numPr>
        <w:overflowPunct w:val="0"/>
        <w:autoSpaceDE w:val="0"/>
        <w:autoSpaceDN w:val="0"/>
        <w:adjustRightInd w:val="0"/>
        <w:spacing w:after="0" w:line="240" w:lineRule="auto"/>
        <w:ind w:right="-510"/>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Présentation d’une synthèse des questionnaires et des débats avec les ados et réaction des grands témoins :</w:t>
      </w:r>
      <w:r w:rsidRPr="00693DFF">
        <w:rPr>
          <w:rFonts w:ascii="Arial Narrow" w:hAnsi="Arial Narrow" w:cs="Arial"/>
          <w:i w:val="0"/>
          <w:iCs w:val="0"/>
          <w:spacing w:val="12"/>
          <w:sz w:val="32"/>
          <w:szCs w:val="32"/>
          <w:lang w:val="fr-FR" w:eastAsia="fr-FR"/>
        </w:rPr>
        <w:t xml:space="preserve"> </w:t>
      </w:r>
    </w:p>
    <w:p w:rsidR="00B113B5" w:rsidRPr="00693DFF" w:rsidRDefault="00B113B5" w:rsidP="00051F64">
      <w:pPr>
        <w:widowControl w:val="0"/>
        <w:numPr>
          <w:ilvl w:val="0"/>
          <w:numId w:val="6"/>
        </w:numPr>
        <w:overflowPunct w:val="0"/>
        <w:autoSpaceDE w:val="0"/>
        <w:autoSpaceDN w:val="0"/>
        <w:adjustRightInd w:val="0"/>
        <w:spacing w:after="0" w:line="240" w:lineRule="auto"/>
        <w:ind w:right="-510"/>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 xml:space="preserve">Paul Baquiast, proviseur du lycée Charles Petiet, Villeneuve-la-Garenne </w:t>
      </w:r>
    </w:p>
    <w:p w:rsidR="00B113B5" w:rsidRPr="00693DFF" w:rsidRDefault="00B113B5" w:rsidP="00051F64">
      <w:pPr>
        <w:widowControl w:val="0"/>
        <w:overflowPunct w:val="0"/>
        <w:autoSpaceDE w:val="0"/>
        <w:autoSpaceDN w:val="0"/>
        <w:adjustRightInd w:val="0"/>
        <w:spacing w:after="0" w:line="240" w:lineRule="auto"/>
        <w:ind w:left="720" w:right="-510"/>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 xml:space="preserve">Gilles Barraband, pédopsychiatre, membre du CA de la Maison Des Ados du 92 </w:t>
      </w:r>
    </w:p>
    <w:p w:rsidR="00B113B5" w:rsidRPr="00693DFF" w:rsidRDefault="00B113B5" w:rsidP="00051F64">
      <w:pPr>
        <w:widowControl w:val="0"/>
        <w:numPr>
          <w:ilvl w:val="0"/>
          <w:numId w:val="6"/>
        </w:numPr>
        <w:overflowPunct w:val="0"/>
        <w:autoSpaceDE w:val="0"/>
        <w:autoSpaceDN w:val="0"/>
        <w:adjustRightInd w:val="0"/>
        <w:spacing w:after="0" w:line="240" w:lineRule="auto"/>
        <w:ind w:right="-510"/>
        <w:rPr>
          <w:rFonts w:ascii="Arial Narrow" w:hAnsi="Arial Narrow" w:cs="Arial"/>
          <w:i w:val="0"/>
          <w:iCs w:val="0"/>
          <w:spacing w:val="12"/>
          <w:sz w:val="32"/>
          <w:szCs w:val="32"/>
          <w:lang w:val="fr-FR" w:eastAsia="fr-FR"/>
        </w:rPr>
      </w:pPr>
      <w:r w:rsidRPr="00693DFF">
        <w:rPr>
          <w:rFonts w:ascii="Arial Narrow" w:hAnsi="Arial Narrow" w:cs="Arial"/>
          <w:b/>
          <w:bCs/>
          <w:i w:val="0"/>
          <w:iCs w:val="0"/>
          <w:spacing w:val="12"/>
          <w:sz w:val="32"/>
          <w:szCs w:val="32"/>
          <w:lang w:val="fr-FR" w:eastAsia="fr-FR"/>
        </w:rPr>
        <w:t xml:space="preserve">Bruno JARRY, directeur de l'association Cultures, Loisirs, Animations de la Ville d'Issy-les-Moulineaux </w:t>
      </w:r>
    </w:p>
    <w:p w:rsidR="00B113B5" w:rsidRPr="00676A8D" w:rsidRDefault="00B113B5" w:rsidP="00051F64">
      <w:pPr>
        <w:widowControl w:val="0"/>
        <w:numPr>
          <w:ilvl w:val="0"/>
          <w:numId w:val="7"/>
        </w:numPr>
        <w:overflowPunct w:val="0"/>
        <w:autoSpaceDE w:val="0"/>
        <w:autoSpaceDN w:val="0"/>
        <w:adjustRightInd w:val="0"/>
        <w:spacing w:after="0" w:line="240" w:lineRule="auto"/>
        <w:ind w:right="-510"/>
        <w:rPr>
          <w:rFonts w:ascii="Arial Narrow" w:hAnsi="Arial Narrow" w:cs="Arial"/>
          <w:spacing w:val="12"/>
          <w:sz w:val="32"/>
          <w:szCs w:val="32"/>
          <w:lang w:val="fr-FR" w:eastAsia="fr-FR"/>
        </w:rPr>
      </w:pPr>
      <w:r w:rsidRPr="00693DFF">
        <w:rPr>
          <w:rFonts w:ascii="Arial Narrow" w:hAnsi="Arial Narrow" w:cs="Arial"/>
          <w:b/>
          <w:bCs/>
          <w:i w:val="0"/>
          <w:iCs w:val="0"/>
          <w:spacing w:val="12"/>
          <w:sz w:val="32"/>
          <w:szCs w:val="32"/>
          <w:lang w:val="fr-FR" w:eastAsia="fr-FR"/>
        </w:rPr>
        <w:t xml:space="preserve">Clôture par Alexandra Fourcade et Laurent El Ghozi </w:t>
      </w:r>
    </w:p>
    <w:p w:rsidR="00B113B5" w:rsidRDefault="00B113B5" w:rsidP="00676A8D">
      <w:pPr>
        <w:widowControl w:val="0"/>
        <w:overflowPunct w:val="0"/>
        <w:autoSpaceDE w:val="0"/>
        <w:autoSpaceDN w:val="0"/>
        <w:adjustRightInd w:val="0"/>
        <w:spacing w:after="0" w:line="240" w:lineRule="auto"/>
        <w:ind w:right="-510"/>
        <w:rPr>
          <w:rFonts w:ascii="Arial Narrow" w:hAnsi="Arial Narrow" w:cs="Arial"/>
          <w:b/>
          <w:bCs/>
          <w:i w:val="0"/>
          <w:iCs w:val="0"/>
          <w:spacing w:val="12"/>
          <w:sz w:val="32"/>
          <w:szCs w:val="32"/>
          <w:lang w:val="fr-FR" w:eastAsia="fr-FR"/>
        </w:rPr>
      </w:pPr>
    </w:p>
    <w:p w:rsidR="00B113B5" w:rsidRPr="00693DFF" w:rsidRDefault="00B113B5" w:rsidP="00676A8D">
      <w:pPr>
        <w:widowControl w:val="0"/>
        <w:overflowPunct w:val="0"/>
        <w:autoSpaceDE w:val="0"/>
        <w:autoSpaceDN w:val="0"/>
        <w:adjustRightInd w:val="0"/>
        <w:spacing w:after="0" w:line="240" w:lineRule="auto"/>
        <w:ind w:right="-510"/>
        <w:rPr>
          <w:rStyle w:val="Titre2Car"/>
          <w:rFonts w:ascii="Arial Narrow" w:hAnsi="Arial Narrow" w:cs="Arial"/>
          <w:b w:val="0"/>
          <w:bCs w:val="0"/>
          <w:color w:val="auto"/>
          <w:spacing w:val="12"/>
          <w:sz w:val="32"/>
          <w:szCs w:val="32"/>
          <w:lang w:val="fr-FR" w:eastAsia="fr-FR"/>
        </w:rPr>
      </w:pPr>
    </w:p>
    <w:p w:rsidR="00B113B5" w:rsidRPr="00693DFF" w:rsidRDefault="00B113B5" w:rsidP="00051F64">
      <w:pPr>
        <w:autoSpaceDE w:val="0"/>
        <w:autoSpaceDN w:val="0"/>
        <w:adjustRightInd w:val="0"/>
        <w:spacing w:after="0" w:line="240" w:lineRule="auto"/>
        <w:jc w:val="center"/>
        <w:rPr>
          <w:rFonts w:ascii="Arial Narrow" w:hAnsi="Arial Narrow" w:cs="Arial"/>
          <w:b/>
          <w:i w:val="0"/>
          <w:iCs w:val="0"/>
          <w:spacing w:val="12"/>
          <w:sz w:val="36"/>
          <w:szCs w:val="36"/>
          <w:lang w:val="fr-FR" w:eastAsia="fr-FR"/>
        </w:rPr>
      </w:pPr>
      <w:bookmarkStart w:id="23" w:name="_Toc383443849"/>
      <w:bookmarkStart w:id="24" w:name="_Toc383447844"/>
      <w:r w:rsidRPr="00AC3494">
        <w:rPr>
          <w:rStyle w:val="Titre2Car"/>
          <w:sz w:val="36"/>
          <w:szCs w:val="36"/>
          <w:lang w:val="fr-FR" w:eastAsia="en-US"/>
        </w:rPr>
        <w:t>Annexe III : Questionnaire aupr</w:t>
      </w:r>
      <w:r>
        <w:rPr>
          <w:rStyle w:val="Titre2Car"/>
          <w:sz w:val="36"/>
          <w:szCs w:val="36"/>
          <w:lang w:val="fr-FR" w:eastAsia="en-US"/>
        </w:rPr>
        <w:t>è</w:t>
      </w:r>
      <w:r w:rsidRPr="00AC3494">
        <w:rPr>
          <w:rStyle w:val="Titre2Car"/>
          <w:sz w:val="36"/>
          <w:szCs w:val="36"/>
          <w:lang w:val="fr-FR" w:eastAsia="en-US"/>
        </w:rPr>
        <w:t>s des adolescents</w:t>
      </w:r>
      <w:bookmarkEnd w:id="23"/>
      <w:bookmarkEnd w:id="24"/>
      <w:r w:rsidRPr="00693DFF">
        <w:rPr>
          <w:rFonts w:ascii="Arial Narrow" w:hAnsi="Arial Narrow" w:cs="Arial"/>
          <w:b/>
          <w:i w:val="0"/>
          <w:iCs w:val="0"/>
          <w:spacing w:val="12"/>
          <w:sz w:val="36"/>
          <w:szCs w:val="36"/>
          <w:lang w:val="fr-FR" w:eastAsia="fr-FR"/>
        </w:rPr>
        <w:t xml:space="preserve"> </w:t>
      </w:r>
    </w:p>
    <w:p w:rsidR="00B113B5" w:rsidRDefault="00B113B5" w:rsidP="00051F64">
      <w:pPr>
        <w:autoSpaceDE w:val="0"/>
        <w:autoSpaceDN w:val="0"/>
        <w:adjustRightInd w:val="0"/>
        <w:spacing w:after="0" w:line="240" w:lineRule="auto"/>
        <w:jc w:val="center"/>
        <w:rPr>
          <w:rFonts w:ascii="Arial Narrow" w:hAnsi="Arial Narrow" w:cs="Arial"/>
          <w:b/>
          <w:i w:val="0"/>
          <w:iCs w:val="0"/>
          <w:spacing w:val="12"/>
          <w:sz w:val="28"/>
          <w:szCs w:val="28"/>
          <w:lang w:val="fr-FR" w:eastAsia="fr-FR"/>
        </w:rPr>
      </w:pPr>
    </w:p>
    <w:p w:rsidR="00B113B5" w:rsidRDefault="00B113B5" w:rsidP="00051F64">
      <w:pPr>
        <w:autoSpaceDE w:val="0"/>
        <w:autoSpaceDN w:val="0"/>
        <w:adjustRightInd w:val="0"/>
        <w:spacing w:after="0" w:line="240" w:lineRule="auto"/>
        <w:jc w:val="center"/>
        <w:rPr>
          <w:rFonts w:ascii="Arial Narrow" w:hAnsi="Arial Narrow" w:cs="Arial"/>
          <w:b/>
          <w:i w:val="0"/>
          <w:iCs w:val="0"/>
          <w:spacing w:val="12"/>
          <w:sz w:val="28"/>
          <w:szCs w:val="28"/>
          <w:lang w:val="fr-FR" w:eastAsia="fr-FR"/>
        </w:rPr>
      </w:pPr>
    </w:p>
    <w:p w:rsidR="00B113B5" w:rsidRPr="00E31749" w:rsidRDefault="00B113B5" w:rsidP="00051F64">
      <w:pPr>
        <w:autoSpaceDE w:val="0"/>
        <w:autoSpaceDN w:val="0"/>
        <w:adjustRightInd w:val="0"/>
        <w:spacing w:after="0" w:line="240" w:lineRule="auto"/>
        <w:jc w:val="center"/>
        <w:rPr>
          <w:rFonts w:ascii="Arial Narrow" w:hAnsi="Arial Narrow" w:cs="Arial"/>
          <w:b/>
          <w:i w:val="0"/>
          <w:iCs w:val="0"/>
          <w:spacing w:val="12"/>
          <w:sz w:val="28"/>
          <w:szCs w:val="28"/>
          <w:lang w:val="fr-FR" w:eastAsia="fr-FR"/>
        </w:rPr>
      </w:pPr>
    </w:p>
    <w:p w:rsidR="00B113B5" w:rsidRPr="000342E9" w:rsidRDefault="00B113B5" w:rsidP="00051F64">
      <w:pPr>
        <w:jc w:val="both"/>
        <w:rPr>
          <w:b/>
          <w:sz w:val="28"/>
          <w:szCs w:val="28"/>
          <w:lang w:val="fr-FR"/>
        </w:rPr>
      </w:pPr>
      <w:r w:rsidRPr="000342E9">
        <w:rPr>
          <w:b/>
          <w:sz w:val="28"/>
          <w:szCs w:val="28"/>
          <w:lang w:val="fr-FR"/>
        </w:rPr>
        <w:t>Quelques informations avant de débuter le remplissage du questionnaire….</w:t>
      </w:r>
    </w:p>
    <w:p w:rsidR="00B113B5" w:rsidRPr="000342E9" w:rsidRDefault="00B113B5" w:rsidP="00051F64">
      <w:pPr>
        <w:jc w:val="both"/>
        <w:rPr>
          <w:sz w:val="28"/>
          <w:szCs w:val="28"/>
          <w:lang w:val="fr-FR"/>
        </w:rPr>
      </w:pPr>
      <w:r w:rsidRPr="00AC3494">
        <w:rPr>
          <w:sz w:val="28"/>
          <w:szCs w:val="28"/>
          <w:lang w:val="fr-FR"/>
        </w:rPr>
        <w:t xml:space="preserve">Cette enquête a pour but de mieux connaître la perception de la santé et du bien être des jeunes en collèges et en lycées sur le département et de cerner leurs besoins et leurs attentes.  </w:t>
      </w:r>
      <w:r w:rsidRPr="000342E9">
        <w:rPr>
          <w:sz w:val="28"/>
          <w:szCs w:val="28"/>
          <w:lang w:val="fr-FR"/>
        </w:rPr>
        <w:t>Les résultats de l’enquête seront discutés lors d’un débat public le 11 décembre prochain dans le but d’améliorer les réponses aux questions de santé des jeunes.</w:t>
      </w:r>
    </w:p>
    <w:p w:rsidR="00B113B5" w:rsidRPr="000078D7" w:rsidRDefault="00B113B5" w:rsidP="00051F64">
      <w:pPr>
        <w:jc w:val="both"/>
        <w:rPr>
          <w:b/>
          <w:sz w:val="28"/>
          <w:szCs w:val="28"/>
        </w:rPr>
      </w:pPr>
      <w:r w:rsidRPr="000078D7">
        <w:rPr>
          <w:b/>
          <w:sz w:val="28"/>
          <w:szCs w:val="28"/>
        </w:rPr>
        <w:t>IMPORTANT</w:t>
      </w:r>
    </w:p>
    <w:p w:rsidR="00B113B5" w:rsidRPr="00AC3494" w:rsidRDefault="00B113B5" w:rsidP="00051F64">
      <w:pPr>
        <w:pStyle w:val="Paragraphedeliste"/>
        <w:numPr>
          <w:ilvl w:val="0"/>
          <w:numId w:val="12"/>
        </w:numPr>
        <w:spacing w:line="276" w:lineRule="auto"/>
        <w:jc w:val="both"/>
        <w:rPr>
          <w:sz w:val="28"/>
          <w:szCs w:val="28"/>
          <w:lang w:val="fr-FR"/>
        </w:rPr>
      </w:pPr>
      <w:r w:rsidRPr="00AC3494">
        <w:rPr>
          <w:sz w:val="28"/>
          <w:szCs w:val="28"/>
          <w:lang w:val="fr-FR"/>
        </w:rPr>
        <w:t xml:space="preserve">Ce questionnaire est </w:t>
      </w:r>
      <w:r w:rsidRPr="00AC3494">
        <w:rPr>
          <w:b/>
          <w:sz w:val="28"/>
          <w:szCs w:val="28"/>
          <w:u w:val="single"/>
          <w:lang w:val="fr-FR"/>
        </w:rPr>
        <w:t>strictement anonyme,</w:t>
      </w:r>
      <w:r w:rsidRPr="00AC3494">
        <w:rPr>
          <w:sz w:val="28"/>
          <w:szCs w:val="28"/>
          <w:lang w:val="fr-FR"/>
        </w:rPr>
        <w:t xml:space="preserve"> ce qui signifie qu’il ne contient aucune information nominative de nature à identifier la personne qui y répond. A aucun moment, d’autres élèves ou professionnels de ton établissement, ni un membre de ta famille, ne pourra consulter les questionnaires, qui seront mélangés et analysés à l’extérieur par des professionnels de santé du département.</w:t>
      </w:r>
    </w:p>
    <w:p w:rsidR="00B113B5" w:rsidRPr="00AC3494" w:rsidRDefault="00B113B5" w:rsidP="00051F64">
      <w:pPr>
        <w:pStyle w:val="Paragraphedeliste"/>
        <w:jc w:val="both"/>
        <w:rPr>
          <w:sz w:val="28"/>
          <w:szCs w:val="28"/>
          <w:lang w:val="fr-FR"/>
        </w:rPr>
      </w:pPr>
    </w:p>
    <w:p w:rsidR="00B113B5" w:rsidRPr="00AC3494" w:rsidRDefault="00B113B5" w:rsidP="00051F64">
      <w:pPr>
        <w:pStyle w:val="Paragraphedeliste"/>
        <w:numPr>
          <w:ilvl w:val="0"/>
          <w:numId w:val="12"/>
        </w:numPr>
        <w:spacing w:line="276" w:lineRule="auto"/>
        <w:jc w:val="both"/>
        <w:rPr>
          <w:sz w:val="28"/>
          <w:szCs w:val="28"/>
          <w:lang w:val="fr-FR"/>
        </w:rPr>
      </w:pPr>
      <w:r w:rsidRPr="00AC3494">
        <w:rPr>
          <w:sz w:val="28"/>
          <w:szCs w:val="28"/>
          <w:lang w:val="fr-FR"/>
        </w:rPr>
        <w:t xml:space="preserve">Il est important de répondre dans l’ordre des questions posées et au plus près de la réalité. </w:t>
      </w:r>
      <w:r w:rsidRPr="00AC3494">
        <w:rPr>
          <w:b/>
          <w:sz w:val="28"/>
          <w:szCs w:val="28"/>
          <w:u w:val="single"/>
          <w:lang w:val="fr-FR"/>
        </w:rPr>
        <w:t xml:space="preserve">Il n’y a pas de bonnes ou de mauvaises réponses </w:t>
      </w:r>
      <w:r w:rsidRPr="00AC3494">
        <w:rPr>
          <w:sz w:val="28"/>
          <w:szCs w:val="28"/>
          <w:lang w:val="fr-FR"/>
        </w:rPr>
        <w:t>et nous te rappelons que les résultats sont confidentiels et anonymes et seront étudiés sans aucune distinction selon l’établissement.</w:t>
      </w:r>
    </w:p>
    <w:p w:rsidR="00B113B5" w:rsidRPr="00AC3494" w:rsidRDefault="00B113B5" w:rsidP="00051F64">
      <w:pPr>
        <w:pStyle w:val="Paragraphedeliste"/>
        <w:rPr>
          <w:sz w:val="28"/>
          <w:szCs w:val="28"/>
          <w:lang w:val="fr-FR"/>
        </w:rPr>
      </w:pPr>
    </w:p>
    <w:p w:rsidR="00B113B5" w:rsidRPr="00AC3494" w:rsidRDefault="00B113B5" w:rsidP="00051F64">
      <w:pPr>
        <w:jc w:val="both"/>
        <w:rPr>
          <w:b/>
          <w:sz w:val="28"/>
          <w:szCs w:val="28"/>
          <w:lang w:val="fr-FR"/>
        </w:rPr>
      </w:pPr>
      <w:r w:rsidRPr="00AC3494">
        <w:rPr>
          <w:b/>
          <w:sz w:val="28"/>
          <w:szCs w:val="28"/>
          <w:lang w:val="fr-FR"/>
        </w:rPr>
        <w:t xml:space="preserve">Nous te remercions de ta participation. </w:t>
      </w:r>
    </w:p>
    <w:p w:rsidR="00B113B5" w:rsidRDefault="00327531" w:rsidP="00812D7D">
      <w:r>
        <w:rPr>
          <w:noProof/>
          <w:lang w:val="fr-FR" w:eastAsia="fr-FR"/>
        </w:rPr>
        <w:lastRenderedPageBreak/>
        <w:drawing>
          <wp:inline distT="0" distB="0" distL="0" distR="0">
            <wp:extent cx="9010650" cy="5715000"/>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6"/>
                    <a:srcRect/>
                    <a:stretch>
                      <a:fillRect/>
                    </a:stretch>
                  </pic:blipFill>
                  <pic:spPr bwMode="auto">
                    <a:xfrm>
                      <a:off x="0" y="0"/>
                      <a:ext cx="9010650" cy="5715000"/>
                    </a:xfrm>
                    <a:prstGeom prst="rect">
                      <a:avLst/>
                    </a:prstGeom>
                    <a:noFill/>
                    <a:ln w="9525">
                      <a:noFill/>
                      <a:miter lim="800000"/>
                      <a:headEnd/>
                      <a:tailEnd/>
                    </a:ln>
                  </pic:spPr>
                </pic:pic>
              </a:graphicData>
            </a:graphic>
          </wp:inline>
        </w:drawing>
      </w:r>
    </w:p>
    <w:p w:rsidR="00B113B5" w:rsidRDefault="00327531" w:rsidP="00812D7D">
      <w:r>
        <w:rPr>
          <w:noProof/>
          <w:lang w:val="fr-FR" w:eastAsia="fr-FR"/>
        </w:rPr>
        <w:lastRenderedPageBreak/>
        <w:drawing>
          <wp:inline distT="0" distB="0" distL="0" distR="0">
            <wp:extent cx="8943975" cy="5572125"/>
            <wp:effectExtent l="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7"/>
                    <a:srcRect/>
                    <a:stretch>
                      <a:fillRect/>
                    </a:stretch>
                  </pic:blipFill>
                  <pic:spPr bwMode="auto">
                    <a:xfrm>
                      <a:off x="0" y="0"/>
                      <a:ext cx="8943975" cy="5572125"/>
                    </a:xfrm>
                    <a:prstGeom prst="rect">
                      <a:avLst/>
                    </a:prstGeom>
                    <a:noFill/>
                    <a:ln w="9525">
                      <a:noFill/>
                      <a:miter lim="800000"/>
                      <a:headEnd/>
                      <a:tailEnd/>
                    </a:ln>
                  </pic:spPr>
                </pic:pic>
              </a:graphicData>
            </a:graphic>
          </wp:inline>
        </w:drawing>
      </w:r>
    </w:p>
    <w:p w:rsidR="00B113B5" w:rsidRDefault="00327531" w:rsidP="00812D7D">
      <w:r>
        <w:rPr>
          <w:noProof/>
          <w:lang w:val="fr-FR" w:eastAsia="fr-FR"/>
        </w:rPr>
        <w:lastRenderedPageBreak/>
        <w:drawing>
          <wp:inline distT="0" distB="0" distL="0" distR="0">
            <wp:extent cx="8867775" cy="5838825"/>
            <wp:effectExtent l="0" t="0" r="9525"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a:srcRect/>
                    <a:stretch>
                      <a:fillRect/>
                    </a:stretch>
                  </pic:blipFill>
                  <pic:spPr bwMode="auto">
                    <a:xfrm>
                      <a:off x="0" y="0"/>
                      <a:ext cx="8867775" cy="5838825"/>
                    </a:xfrm>
                    <a:prstGeom prst="rect">
                      <a:avLst/>
                    </a:prstGeom>
                    <a:noFill/>
                    <a:ln w="9525">
                      <a:noFill/>
                      <a:miter lim="800000"/>
                      <a:headEnd/>
                      <a:tailEnd/>
                    </a:ln>
                  </pic:spPr>
                </pic:pic>
              </a:graphicData>
            </a:graphic>
          </wp:inline>
        </w:drawing>
      </w:r>
    </w:p>
    <w:p w:rsidR="00B113B5" w:rsidRDefault="00327531" w:rsidP="00812D7D">
      <w:r>
        <w:rPr>
          <w:noProof/>
          <w:lang w:val="fr-FR" w:eastAsia="fr-FR"/>
        </w:rPr>
        <w:lastRenderedPageBreak/>
        <w:drawing>
          <wp:inline distT="0" distB="0" distL="0" distR="0">
            <wp:extent cx="8724900" cy="5734050"/>
            <wp:effectExtent l="0" t="0" r="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9"/>
                    <a:srcRect/>
                    <a:stretch>
                      <a:fillRect/>
                    </a:stretch>
                  </pic:blipFill>
                  <pic:spPr bwMode="auto">
                    <a:xfrm>
                      <a:off x="0" y="0"/>
                      <a:ext cx="8724900" cy="5734050"/>
                    </a:xfrm>
                    <a:prstGeom prst="rect">
                      <a:avLst/>
                    </a:prstGeom>
                    <a:noFill/>
                    <a:ln w="9525">
                      <a:noFill/>
                      <a:miter lim="800000"/>
                      <a:headEnd/>
                      <a:tailEnd/>
                    </a:ln>
                  </pic:spPr>
                </pic:pic>
              </a:graphicData>
            </a:graphic>
          </wp:inline>
        </w:drawing>
      </w:r>
    </w:p>
    <w:p w:rsidR="00B113B5" w:rsidRPr="004075B4" w:rsidRDefault="00B113B5" w:rsidP="004D3E6C">
      <w:pPr>
        <w:spacing w:line="240" w:lineRule="auto"/>
        <w:rPr>
          <w:lang w:val="fr-FR"/>
        </w:rPr>
      </w:pPr>
      <w:r w:rsidRPr="00AC3494">
        <w:rPr>
          <w:rStyle w:val="Titre2Car"/>
          <w:sz w:val="36"/>
          <w:szCs w:val="36"/>
          <w:lang w:val="fr-FR" w:eastAsia="en-US"/>
        </w:rPr>
        <w:lastRenderedPageBreak/>
        <w:t>Annexe </w:t>
      </w:r>
      <w:r>
        <w:rPr>
          <w:rStyle w:val="Titre2Car"/>
          <w:sz w:val="36"/>
          <w:szCs w:val="36"/>
          <w:lang w:val="fr-FR" w:eastAsia="en-US"/>
        </w:rPr>
        <w:t>IV</w:t>
      </w:r>
      <w:r w:rsidRPr="00AC3494">
        <w:rPr>
          <w:rStyle w:val="Titre2Car"/>
          <w:sz w:val="36"/>
          <w:szCs w:val="36"/>
          <w:lang w:val="fr-FR" w:eastAsia="en-US"/>
        </w:rPr>
        <w:t> :</w:t>
      </w:r>
      <w:r>
        <w:rPr>
          <w:rStyle w:val="Titre2Car"/>
          <w:sz w:val="36"/>
          <w:szCs w:val="36"/>
          <w:lang w:val="fr-FR" w:eastAsia="en-US"/>
        </w:rPr>
        <w:t xml:space="preserve"> Composition du comité de pilotage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9923"/>
      </w:tblGrid>
      <w:tr w:rsidR="00B113B5" w:rsidRPr="0065296D" w:rsidTr="0065296D">
        <w:trPr>
          <w:trHeight w:val="407"/>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Dr Alexandra Fourcade</w:t>
            </w:r>
          </w:p>
        </w:tc>
        <w:tc>
          <w:tcPr>
            <w:tcW w:w="9923" w:type="dxa"/>
          </w:tcPr>
          <w:p w:rsidR="00B113B5" w:rsidRPr="007E4CBA" w:rsidRDefault="00B113B5" w:rsidP="004D3E6C">
            <w:pPr>
              <w:spacing w:line="240" w:lineRule="auto"/>
              <w:rPr>
                <w:rFonts w:ascii="Times New Roman" w:hAnsi="Times New Roman"/>
                <w:color w:val="000080"/>
                <w:sz w:val="24"/>
                <w:lang w:val="fr-FR"/>
              </w:rPr>
            </w:pPr>
            <w:r w:rsidRPr="007E4CBA">
              <w:rPr>
                <w:rFonts w:ascii="Times New Roman" w:hAnsi="Times New Roman"/>
                <w:color w:val="000080"/>
                <w:sz w:val="24"/>
                <w:lang w:val="fr-FR"/>
              </w:rPr>
              <w:t>Présidente de la Conférence de territoire du 9</w:t>
            </w:r>
            <w:r>
              <w:rPr>
                <w:rFonts w:ascii="Times New Roman" w:hAnsi="Times New Roman"/>
                <w:color w:val="000080"/>
                <w:sz w:val="24"/>
                <w:lang w:val="fr-FR"/>
              </w:rPr>
              <w:t>2</w:t>
            </w:r>
          </w:p>
        </w:tc>
      </w:tr>
      <w:tr w:rsidR="00B113B5" w:rsidRPr="0065296D" w:rsidTr="0065296D">
        <w:trPr>
          <w:trHeight w:val="559"/>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Michel Girard</w:t>
            </w:r>
          </w:p>
        </w:tc>
        <w:tc>
          <w:tcPr>
            <w:tcW w:w="9923" w:type="dxa"/>
          </w:tcPr>
          <w:p w:rsidR="00B113B5" w:rsidRPr="007E4CBA" w:rsidRDefault="00B113B5" w:rsidP="004D3E6C">
            <w:pPr>
              <w:spacing w:line="240" w:lineRule="auto"/>
              <w:rPr>
                <w:rFonts w:ascii="Times New Roman" w:hAnsi="Times New Roman"/>
                <w:color w:val="000080"/>
                <w:sz w:val="24"/>
                <w:lang w:val="fr-FR"/>
              </w:rPr>
            </w:pPr>
            <w:r w:rsidRPr="007E4CBA">
              <w:rPr>
                <w:rFonts w:ascii="Times New Roman" w:hAnsi="Times New Roman"/>
                <w:color w:val="000080"/>
                <w:sz w:val="24"/>
                <w:lang w:val="fr-FR"/>
              </w:rPr>
              <w:t>Vice président de la</w:t>
            </w:r>
            <w:r>
              <w:rPr>
                <w:rFonts w:ascii="Times New Roman" w:hAnsi="Times New Roman"/>
                <w:color w:val="000080"/>
                <w:sz w:val="24"/>
                <w:lang w:val="fr-FR"/>
              </w:rPr>
              <w:t xml:space="preserve"> C</w:t>
            </w:r>
            <w:r w:rsidRPr="007E4CBA">
              <w:rPr>
                <w:rFonts w:ascii="Times New Roman" w:hAnsi="Times New Roman"/>
                <w:color w:val="000080"/>
                <w:sz w:val="24"/>
                <w:lang w:val="fr-FR"/>
              </w:rPr>
              <w:t>onférence de territoire du 92</w:t>
            </w:r>
          </w:p>
        </w:tc>
      </w:tr>
      <w:tr w:rsidR="00B113B5" w:rsidTr="0065296D">
        <w:trPr>
          <w:trHeight w:val="540"/>
        </w:trPr>
        <w:tc>
          <w:tcPr>
            <w:tcW w:w="4219" w:type="dxa"/>
          </w:tcPr>
          <w:p w:rsidR="00B113B5" w:rsidRPr="007E4CBA" w:rsidRDefault="00B113B5" w:rsidP="004D3E6C">
            <w:pPr>
              <w:spacing w:line="240" w:lineRule="auto"/>
              <w:rPr>
                <w:rFonts w:ascii="Times New Roman" w:hAnsi="Times New Roman"/>
                <w:color w:val="000080"/>
                <w:sz w:val="24"/>
              </w:rPr>
            </w:pPr>
            <w:r>
              <w:rPr>
                <w:rFonts w:ascii="Times New Roman" w:hAnsi="Times New Roman"/>
                <w:color w:val="000080"/>
                <w:sz w:val="24"/>
              </w:rPr>
              <w:t>Annick Gellio</w:t>
            </w:r>
            <w:r w:rsidRPr="007E4CBA">
              <w:rPr>
                <w:rFonts w:ascii="Times New Roman" w:hAnsi="Times New Roman"/>
                <w:color w:val="000080"/>
                <w:sz w:val="24"/>
              </w:rPr>
              <w:t xml:space="preserve"> </w:t>
            </w:r>
          </w:p>
        </w:tc>
        <w:tc>
          <w:tcPr>
            <w:tcW w:w="9923"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ARSIF - Déléguée territoriale 92</w:t>
            </w:r>
          </w:p>
        </w:tc>
      </w:tr>
      <w:tr w:rsidR="00B113B5" w:rsidTr="0065296D">
        <w:trPr>
          <w:trHeight w:val="577"/>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Christine Valette</w:t>
            </w:r>
          </w:p>
        </w:tc>
        <w:tc>
          <w:tcPr>
            <w:tcW w:w="9923"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ARSIF – DT 92</w:t>
            </w:r>
          </w:p>
        </w:tc>
      </w:tr>
      <w:tr w:rsidR="00B113B5" w:rsidRPr="0065296D" w:rsidTr="0065296D">
        <w:trPr>
          <w:trHeight w:val="557"/>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Arnaud Blandeyrac</w:t>
            </w:r>
          </w:p>
        </w:tc>
        <w:tc>
          <w:tcPr>
            <w:tcW w:w="9923" w:type="dxa"/>
          </w:tcPr>
          <w:p w:rsidR="00B113B5" w:rsidRPr="007E4CBA" w:rsidRDefault="00B113B5" w:rsidP="004D3E6C">
            <w:pPr>
              <w:spacing w:line="240" w:lineRule="auto"/>
              <w:rPr>
                <w:rFonts w:ascii="Times New Roman" w:hAnsi="Times New Roman"/>
                <w:color w:val="000080"/>
                <w:sz w:val="24"/>
                <w:lang w:val="fr-FR"/>
              </w:rPr>
            </w:pPr>
            <w:r w:rsidRPr="007E4CBA">
              <w:rPr>
                <w:rFonts w:ascii="Times New Roman" w:hAnsi="Times New Roman"/>
                <w:color w:val="000080"/>
                <w:sz w:val="24"/>
                <w:lang w:val="fr-FR"/>
              </w:rPr>
              <w:t>ARSIF – Instances de démocratie Sanitair</w:t>
            </w:r>
            <w:r>
              <w:rPr>
                <w:rFonts w:ascii="Times New Roman" w:hAnsi="Times New Roman"/>
                <w:color w:val="000080"/>
                <w:sz w:val="24"/>
                <w:lang w:val="fr-FR"/>
              </w:rPr>
              <w:t>e</w:t>
            </w:r>
          </w:p>
        </w:tc>
      </w:tr>
      <w:tr w:rsidR="00B113B5" w:rsidTr="0065296D">
        <w:trPr>
          <w:trHeight w:val="551"/>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Claire Compagnon</w:t>
            </w:r>
          </w:p>
        </w:tc>
        <w:tc>
          <w:tcPr>
            <w:tcW w:w="9923"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Agence COMM SANT</w:t>
            </w:r>
            <w:r>
              <w:rPr>
                <w:rFonts w:ascii="Times New Roman" w:hAnsi="Times New Roman"/>
                <w:color w:val="000080"/>
                <w:sz w:val="24"/>
              </w:rPr>
              <w:t>E</w:t>
            </w:r>
          </w:p>
        </w:tc>
      </w:tr>
      <w:tr w:rsidR="00B113B5" w:rsidRPr="0065296D" w:rsidTr="0065296D">
        <w:trPr>
          <w:trHeight w:val="545"/>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Laurent El Ghozi</w:t>
            </w:r>
          </w:p>
        </w:tc>
        <w:tc>
          <w:tcPr>
            <w:tcW w:w="9923" w:type="dxa"/>
          </w:tcPr>
          <w:p w:rsidR="00B113B5" w:rsidRPr="007E4CBA" w:rsidRDefault="00B113B5" w:rsidP="004D3E6C">
            <w:pPr>
              <w:spacing w:line="240" w:lineRule="auto"/>
              <w:rPr>
                <w:rFonts w:ascii="Times New Roman" w:hAnsi="Times New Roman"/>
                <w:color w:val="000080"/>
                <w:sz w:val="24"/>
                <w:lang w:val="fr-FR"/>
              </w:rPr>
            </w:pPr>
            <w:r w:rsidRPr="007E4CBA">
              <w:rPr>
                <w:rFonts w:ascii="Times New Roman" w:hAnsi="Times New Roman"/>
                <w:color w:val="000080"/>
                <w:sz w:val="24"/>
                <w:lang w:val="fr-FR"/>
              </w:rPr>
              <w:t>Président de la CRSA, ESPT</w:t>
            </w:r>
          </w:p>
        </w:tc>
      </w:tr>
      <w:tr w:rsidR="00B113B5" w:rsidRPr="0065296D" w:rsidTr="0065296D">
        <w:trPr>
          <w:trHeight w:val="545"/>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Liliane Durocher</w:t>
            </w:r>
          </w:p>
        </w:tc>
        <w:tc>
          <w:tcPr>
            <w:tcW w:w="9923" w:type="dxa"/>
          </w:tcPr>
          <w:p w:rsidR="00B113B5" w:rsidRPr="007E4CBA" w:rsidRDefault="00B113B5" w:rsidP="004D3E6C">
            <w:pPr>
              <w:spacing w:line="240" w:lineRule="auto"/>
              <w:rPr>
                <w:rFonts w:ascii="Times New Roman" w:hAnsi="Times New Roman"/>
                <w:color w:val="000080"/>
                <w:sz w:val="24"/>
                <w:lang w:val="fr-FR"/>
              </w:rPr>
            </w:pPr>
            <w:r>
              <w:rPr>
                <w:rFonts w:ascii="Times New Roman" w:hAnsi="Times New Roman"/>
                <w:color w:val="000080"/>
                <w:sz w:val="24"/>
                <w:lang w:val="fr-FR"/>
              </w:rPr>
              <w:t xml:space="preserve">Psychologue, </w:t>
            </w:r>
            <w:r w:rsidRPr="007E4CBA">
              <w:rPr>
                <w:rFonts w:ascii="Times New Roman" w:hAnsi="Times New Roman"/>
                <w:color w:val="000080"/>
                <w:sz w:val="24"/>
                <w:lang w:val="fr-FR"/>
              </w:rPr>
              <w:t>Espace Santé Jeunes de Neuilly-sur-Seine</w:t>
            </w:r>
          </w:p>
        </w:tc>
      </w:tr>
      <w:tr w:rsidR="00B113B5" w:rsidRPr="0065296D" w:rsidTr="0065296D">
        <w:trPr>
          <w:trHeight w:val="566"/>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Chantal Zelmati</w:t>
            </w:r>
          </w:p>
        </w:tc>
        <w:tc>
          <w:tcPr>
            <w:tcW w:w="9923" w:type="dxa"/>
          </w:tcPr>
          <w:p w:rsidR="00B113B5" w:rsidRPr="007E4CBA" w:rsidRDefault="00B113B5" w:rsidP="004D3E6C">
            <w:pPr>
              <w:tabs>
                <w:tab w:val="left" w:pos="7290"/>
              </w:tabs>
              <w:spacing w:line="240" w:lineRule="auto"/>
              <w:rPr>
                <w:rFonts w:ascii="Times New Roman" w:hAnsi="Times New Roman"/>
                <w:color w:val="000080"/>
                <w:sz w:val="24"/>
                <w:lang w:val="fr-FR"/>
              </w:rPr>
            </w:pPr>
            <w:r w:rsidRPr="007E4CBA">
              <w:rPr>
                <w:rFonts w:ascii="Times New Roman" w:hAnsi="Times New Roman"/>
                <w:color w:val="000080"/>
                <w:sz w:val="24"/>
                <w:lang w:val="fr-FR"/>
              </w:rPr>
              <w:t>Inspectrice de l’édu</w:t>
            </w:r>
            <w:r>
              <w:rPr>
                <w:rFonts w:ascii="Times New Roman" w:hAnsi="Times New Roman"/>
                <w:color w:val="000080"/>
                <w:sz w:val="24"/>
                <w:lang w:val="fr-FR"/>
              </w:rPr>
              <w:t>cation Nationale coordonnateur</w:t>
            </w:r>
            <w:r w:rsidRPr="007E4CBA">
              <w:rPr>
                <w:rFonts w:ascii="Times New Roman" w:hAnsi="Times New Roman"/>
                <w:color w:val="000080"/>
                <w:sz w:val="24"/>
                <w:lang w:val="fr-FR"/>
              </w:rPr>
              <w:t xml:space="preserve"> pour l’ASH</w:t>
            </w:r>
          </w:p>
        </w:tc>
      </w:tr>
      <w:tr w:rsidR="00B113B5" w:rsidTr="0065296D">
        <w:trPr>
          <w:trHeight w:val="561"/>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Dr Florent Cosseron</w:t>
            </w:r>
          </w:p>
        </w:tc>
        <w:tc>
          <w:tcPr>
            <w:tcW w:w="9923"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Maison des Adolescents 9</w:t>
            </w:r>
            <w:r>
              <w:rPr>
                <w:rFonts w:ascii="Times New Roman" w:hAnsi="Times New Roman"/>
                <w:color w:val="000080"/>
                <w:sz w:val="24"/>
              </w:rPr>
              <w:t>2</w:t>
            </w:r>
          </w:p>
        </w:tc>
      </w:tr>
      <w:tr w:rsidR="00B113B5" w:rsidTr="0065296D">
        <w:trPr>
          <w:trHeight w:val="561"/>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Dr Gilles Barraband</w:t>
            </w:r>
          </w:p>
        </w:tc>
        <w:tc>
          <w:tcPr>
            <w:tcW w:w="9923"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Maison des adolescents du 92</w:t>
            </w:r>
          </w:p>
        </w:tc>
      </w:tr>
      <w:tr w:rsidR="00B113B5" w:rsidRPr="0065296D" w:rsidTr="0065296D">
        <w:trPr>
          <w:trHeight w:val="561"/>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Dr Jany Veg</w:t>
            </w:r>
          </w:p>
        </w:tc>
        <w:tc>
          <w:tcPr>
            <w:tcW w:w="9923" w:type="dxa"/>
          </w:tcPr>
          <w:p w:rsidR="00B113B5" w:rsidRPr="007E4CBA" w:rsidRDefault="00B113B5" w:rsidP="004D3E6C">
            <w:pPr>
              <w:spacing w:line="240" w:lineRule="auto"/>
              <w:rPr>
                <w:rFonts w:ascii="Times New Roman" w:hAnsi="Times New Roman"/>
                <w:color w:val="000080"/>
                <w:sz w:val="24"/>
                <w:lang w:val="fr-FR"/>
              </w:rPr>
            </w:pPr>
            <w:r w:rsidRPr="007E4CBA">
              <w:rPr>
                <w:rFonts w:ascii="Times New Roman" w:hAnsi="Times New Roman"/>
                <w:color w:val="000080"/>
                <w:sz w:val="24"/>
                <w:lang w:val="fr-FR"/>
              </w:rPr>
              <w:t>Médecin Responsable du service médical et conseillère technique du DASEN</w:t>
            </w:r>
          </w:p>
        </w:tc>
      </w:tr>
      <w:tr w:rsidR="00B113B5" w:rsidRPr="0065296D" w:rsidTr="0065296D">
        <w:trPr>
          <w:trHeight w:val="561"/>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Dr Lydia Marié-Scemama</w:t>
            </w:r>
          </w:p>
        </w:tc>
        <w:tc>
          <w:tcPr>
            <w:tcW w:w="9923" w:type="dxa"/>
          </w:tcPr>
          <w:p w:rsidR="00B113B5" w:rsidRPr="007E4CBA" w:rsidRDefault="00B113B5" w:rsidP="004D3E6C">
            <w:pPr>
              <w:spacing w:line="240" w:lineRule="auto"/>
              <w:rPr>
                <w:rFonts w:ascii="Times New Roman" w:hAnsi="Times New Roman"/>
                <w:color w:val="000080"/>
                <w:sz w:val="24"/>
                <w:lang w:val="fr-FR"/>
              </w:rPr>
            </w:pPr>
            <w:r w:rsidRPr="007E4CBA">
              <w:rPr>
                <w:rFonts w:ascii="Times New Roman" w:hAnsi="Times New Roman"/>
                <w:color w:val="000080"/>
                <w:sz w:val="24"/>
                <w:lang w:val="fr-FR"/>
              </w:rPr>
              <w:t>Membre du bureau</w:t>
            </w:r>
            <w:r>
              <w:rPr>
                <w:rFonts w:ascii="Times New Roman" w:hAnsi="Times New Roman"/>
                <w:color w:val="000080"/>
                <w:sz w:val="24"/>
                <w:lang w:val="fr-FR"/>
              </w:rPr>
              <w:t xml:space="preserve"> de la Conférence de territoire</w:t>
            </w:r>
          </w:p>
        </w:tc>
      </w:tr>
      <w:tr w:rsidR="00B113B5" w:rsidRPr="0065296D" w:rsidTr="0065296D">
        <w:trPr>
          <w:trHeight w:val="453"/>
        </w:trPr>
        <w:tc>
          <w:tcPr>
            <w:tcW w:w="4219" w:type="dxa"/>
          </w:tcPr>
          <w:p w:rsidR="00B113B5" w:rsidRPr="007E4CBA" w:rsidRDefault="00B113B5" w:rsidP="004D3E6C">
            <w:pPr>
              <w:spacing w:line="240" w:lineRule="auto"/>
              <w:rPr>
                <w:rFonts w:ascii="Times New Roman" w:hAnsi="Times New Roman"/>
                <w:color w:val="000080"/>
                <w:sz w:val="24"/>
              </w:rPr>
            </w:pPr>
            <w:r w:rsidRPr="007E4CBA">
              <w:rPr>
                <w:rFonts w:ascii="Times New Roman" w:hAnsi="Times New Roman"/>
                <w:color w:val="000080"/>
                <w:sz w:val="24"/>
              </w:rPr>
              <w:t>Dr Philippe Cléry-Melin</w:t>
            </w:r>
          </w:p>
        </w:tc>
        <w:tc>
          <w:tcPr>
            <w:tcW w:w="9923" w:type="dxa"/>
          </w:tcPr>
          <w:p w:rsidR="00B113B5" w:rsidRPr="007E4CBA" w:rsidRDefault="00B113B5" w:rsidP="004D3E6C">
            <w:pPr>
              <w:spacing w:line="240" w:lineRule="auto"/>
              <w:rPr>
                <w:rFonts w:ascii="Times New Roman" w:hAnsi="Times New Roman"/>
                <w:color w:val="000080"/>
                <w:sz w:val="24"/>
                <w:lang w:val="fr-FR"/>
              </w:rPr>
            </w:pPr>
            <w:r w:rsidRPr="007E4CBA">
              <w:rPr>
                <w:rFonts w:ascii="Times New Roman" w:hAnsi="Times New Roman"/>
                <w:color w:val="000080"/>
                <w:sz w:val="24"/>
                <w:lang w:val="fr-FR"/>
              </w:rPr>
              <w:t>Membre du bureau de la Conférence de territoire</w:t>
            </w:r>
          </w:p>
        </w:tc>
      </w:tr>
      <w:tr w:rsidR="00B113B5" w:rsidRPr="0065296D" w:rsidTr="0065296D">
        <w:trPr>
          <w:trHeight w:val="561"/>
        </w:trPr>
        <w:tc>
          <w:tcPr>
            <w:tcW w:w="4219" w:type="dxa"/>
          </w:tcPr>
          <w:p w:rsidR="00B113B5" w:rsidRPr="007E4CBA" w:rsidRDefault="00B113B5" w:rsidP="004D3E6C">
            <w:pPr>
              <w:spacing w:line="240" w:lineRule="auto"/>
              <w:rPr>
                <w:rFonts w:ascii="Times New Roman" w:hAnsi="Times New Roman"/>
                <w:color w:val="000080"/>
                <w:sz w:val="24"/>
              </w:rPr>
            </w:pPr>
            <w:r>
              <w:rPr>
                <w:rFonts w:ascii="Times New Roman" w:hAnsi="Times New Roman"/>
                <w:color w:val="000080"/>
                <w:sz w:val="24"/>
              </w:rPr>
              <w:t xml:space="preserve">Etienne Charrieau / </w:t>
            </w:r>
            <w:r w:rsidRPr="007E4CBA">
              <w:rPr>
                <w:rFonts w:ascii="Times New Roman" w:hAnsi="Times New Roman"/>
                <w:color w:val="000080"/>
                <w:sz w:val="24"/>
              </w:rPr>
              <w:t>Vincent Fuchs</w:t>
            </w:r>
          </w:p>
        </w:tc>
        <w:tc>
          <w:tcPr>
            <w:tcW w:w="9923" w:type="dxa"/>
          </w:tcPr>
          <w:p w:rsidR="00B113B5" w:rsidRPr="007E4CBA" w:rsidRDefault="00B113B5" w:rsidP="004D3E6C">
            <w:pPr>
              <w:spacing w:line="240" w:lineRule="auto"/>
              <w:rPr>
                <w:rFonts w:ascii="Times New Roman" w:hAnsi="Times New Roman"/>
                <w:color w:val="000080"/>
                <w:sz w:val="24"/>
                <w:lang w:val="fr-FR"/>
              </w:rPr>
            </w:pPr>
            <w:r w:rsidRPr="007E4CBA">
              <w:rPr>
                <w:rFonts w:ascii="Times New Roman" w:hAnsi="Times New Roman"/>
                <w:color w:val="000080"/>
                <w:sz w:val="24"/>
                <w:lang w:val="fr-FR"/>
              </w:rPr>
              <w:t>Pôle Solidarités  Conseil général des Hauts de Seine</w:t>
            </w:r>
          </w:p>
        </w:tc>
      </w:tr>
    </w:tbl>
    <w:p w:rsidR="00B113B5" w:rsidRPr="004075B4" w:rsidRDefault="00B113B5" w:rsidP="004D3E6C">
      <w:pPr>
        <w:rPr>
          <w:lang w:val="fr-FR"/>
        </w:rPr>
      </w:pPr>
    </w:p>
    <w:sectPr w:rsidR="00B113B5" w:rsidRPr="004075B4" w:rsidSect="004554FD">
      <w:footerReference w:type="default" r:id="rId20"/>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67BF" w:rsidRDefault="000367BF" w:rsidP="00051F64">
      <w:pPr>
        <w:spacing w:after="0" w:line="240" w:lineRule="auto"/>
      </w:pPr>
      <w:r>
        <w:separator/>
      </w:r>
    </w:p>
  </w:endnote>
  <w:endnote w:type="continuationSeparator" w:id="0">
    <w:p w:rsidR="000367BF" w:rsidRDefault="000367BF" w:rsidP="00051F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PGothic">
    <w:panose1 w:val="00000000000000000000"/>
    <w:charset w:val="80"/>
    <w:family w:val="roman"/>
    <w:notTrueType/>
    <w:pitch w:val="default"/>
    <w:sig w:usb0="00000001" w:usb1="08070000" w:usb2="00000010" w:usb3="00000000" w:csb0="00020000" w:csb1="00000000"/>
  </w:font>
  <w:font w:name="+mn-c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3B5" w:rsidRPr="000342E9" w:rsidRDefault="00B113B5" w:rsidP="00663599">
    <w:pPr>
      <w:pStyle w:val="Pieddepage"/>
      <w:pBdr>
        <w:top w:val="thinThickSmallGap" w:sz="24" w:space="1" w:color="622423"/>
      </w:pBdr>
      <w:tabs>
        <w:tab w:val="clear" w:pos="4536"/>
        <w:tab w:val="clear" w:pos="9072"/>
        <w:tab w:val="right" w:pos="14004"/>
      </w:tabs>
      <w:rPr>
        <w:rFonts w:ascii="Cambria" w:hAnsi="Cambria"/>
        <w:lang w:val="fr-FR"/>
      </w:rPr>
    </w:pPr>
    <w:r w:rsidRPr="00C0205A">
      <w:rPr>
        <w:rFonts w:ascii="Cambria" w:hAnsi="Cambria"/>
        <w:color w:val="8064A2"/>
        <w:lang w:val="fr-FR"/>
      </w:rPr>
      <w:t>COMM’SANTE</w:t>
    </w:r>
    <w:r>
      <w:rPr>
        <w:rFonts w:ascii="Cambria" w:hAnsi="Cambria"/>
        <w:color w:val="8064A2"/>
        <w:lang w:val="fr-FR"/>
      </w:rPr>
      <w:t xml:space="preserve"> : </w:t>
    </w:r>
    <w:smartTag w:uri="urn:schemas-microsoft-com:office:smarttags" w:element="PersonName">
      <w:smartTagPr>
        <w:attr w:name="ProductID" w:val="Claire Compagnon"/>
      </w:smartTagPr>
      <w:r w:rsidRPr="00C0205A">
        <w:rPr>
          <w:rFonts w:ascii="Cambria" w:hAnsi="Cambria"/>
          <w:color w:val="8064A2"/>
          <w:lang w:val="fr-FR"/>
        </w:rPr>
        <w:t>Claire Compagnon</w:t>
      </w:r>
    </w:smartTag>
    <w:r w:rsidRPr="00C0205A">
      <w:rPr>
        <w:rFonts w:ascii="Cambria" w:hAnsi="Cambria"/>
        <w:color w:val="8064A2"/>
        <w:lang w:val="fr-FR"/>
      </w:rPr>
      <w:t xml:space="preserve">, </w:t>
    </w:r>
    <w:r>
      <w:rPr>
        <w:rFonts w:ascii="Cambria" w:hAnsi="Cambria"/>
        <w:color w:val="8064A2"/>
        <w:lang w:val="fr-FR"/>
      </w:rPr>
      <w:t xml:space="preserve">Mars </w:t>
    </w:r>
    <w:r w:rsidRPr="000342E9">
      <w:rPr>
        <w:color w:val="8064A2"/>
        <w:lang w:val="fr-FR"/>
      </w:rPr>
      <w:t xml:space="preserve">2014 </w:t>
    </w:r>
    <w:r w:rsidRPr="000342E9">
      <w:rPr>
        <w:rFonts w:ascii="Cambria" w:hAnsi="Cambria"/>
        <w:lang w:val="fr-FR"/>
      </w:rPr>
      <w:tab/>
      <w:t xml:space="preserve">Page </w:t>
    </w:r>
    <w:r w:rsidRPr="000342E9">
      <w:rPr>
        <w:lang w:val="fr-FR"/>
      </w:rPr>
      <w:fldChar w:fldCharType="begin"/>
    </w:r>
    <w:r w:rsidRPr="000342E9">
      <w:rPr>
        <w:lang w:val="fr-FR"/>
      </w:rPr>
      <w:instrText xml:space="preserve"> PAGE   \* MERGEFORMAT </w:instrText>
    </w:r>
    <w:r w:rsidRPr="000342E9">
      <w:rPr>
        <w:lang w:val="fr-FR"/>
      </w:rPr>
      <w:fldChar w:fldCharType="separate"/>
    </w:r>
    <w:r w:rsidR="00327531" w:rsidRPr="00327531">
      <w:rPr>
        <w:rFonts w:ascii="Cambria" w:hAnsi="Cambria"/>
        <w:noProof/>
        <w:lang w:val="fr-FR"/>
      </w:rPr>
      <w:t>27</w:t>
    </w:r>
    <w:r w:rsidRPr="000342E9">
      <w:rPr>
        <w:lang w:val="fr-F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67BF" w:rsidRDefault="000367BF" w:rsidP="00051F64">
      <w:pPr>
        <w:spacing w:after="0" w:line="240" w:lineRule="auto"/>
      </w:pPr>
      <w:r>
        <w:separator/>
      </w:r>
    </w:p>
  </w:footnote>
  <w:footnote w:type="continuationSeparator" w:id="0">
    <w:p w:rsidR="000367BF" w:rsidRDefault="000367BF" w:rsidP="00051F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2C82"/>
    <w:multiLevelType w:val="hybridMultilevel"/>
    <w:tmpl w:val="61FA4EF2"/>
    <w:lvl w:ilvl="0" w:tplc="FFAC04E0">
      <w:start w:val="1"/>
      <w:numFmt w:val="bullet"/>
      <w:lvlText w:val="•"/>
      <w:lvlJc w:val="left"/>
      <w:pPr>
        <w:tabs>
          <w:tab w:val="num" w:pos="720"/>
        </w:tabs>
        <w:ind w:left="720" w:hanging="360"/>
      </w:pPr>
      <w:rPr>
        <w:rFonts w:ascii="Arial" w:hAnsi="Arial" w:hint="default"/>
      </w:rPr>
    </w:lvl>
    <w:lvl w:ilvl="1" w:tplc="62D27462">
      <w:start w:val="1268"/>
      <w:numFmt w:val="bullet"/>
      <w:lvlText w:val=""/>
      <w:lvlJc w:val="left"/>
      <w:pPr>
        <w:tabs>
          <w:tab w:val="num" w:pos="1440"/>
        </w:tabs>
        <w:ind w:left="1440" w:hanging="360"/>
      </w:pPr>
      <w:rPr>
        <w:rFonts w:ascii="Wingdings" w:hAnsi="Wingdings" w:hint="default"/>
      </w:rPr>
    </w:lvl>
    <w:lvl w:ilvl="2" w:tplc="573E68A0" w:tentative="1">
      <w:start w:val="1"/>
      <w:numFmt w:val="bullet"/>
      <w:lvlText w:val="•"/>
      <w:lvlJc w:val="left"/>
      <w:pPr>
        <w:tabs>
          <w:tab w:val="num" w:pos="2160"/>
        </w:tabs>
        <w:ind w:left="2160" w:hanging="360"/>
      </w:pPr>
      <w:rPr>
        <w:rFonts w:ascii="Arial" w:hAnsi="Arial" w:hint="default"/>
      </w:rPr>
    </w:lvl>
    <w:lvl w:ilvl="3" w:tplc="58484836" w:tentative="1">
      <w:start w:val="1"/>
      <w:numFmt w:val="bullet"/>
      <w:lvlText w:val="•"/>
      <w:lvlJc w:val="left"/>
      <w:pPr>
        <w:tabs>
          <w:tab w:val="num" w:pos="2880"/>
        </w:tabs>
        <w:ind w:left="2880" w:hanging="360"/>
      </w:pPr>
      <w:rPr>
        <w:rFonts w:ascii="Arial" w:hAnsi="Arial" w:hint="default"/>
      </w:rPr>
    </w:lvl>
    <w:lvl w:ilvl="4" w:tplc="8ECA5B58" w:tentative="1">
      <w:start w:val="1"/>
      <w:numFmt w:val="bullet"/>
      <w:lvlText w:val="•"/>
      <w:lvlJc w:val="left"/>
      <w:pPr>
        <w:tabs>
          <w:tab w:val="num" w:pos="3600"/>
        </w:tabs>
        <w:ind w:left="3600" w:hanging="360"/>
      </w:pPr>
      <w:rPr>
        <w:rFonts w:ascii="Arial" w:hAnsi="Arial" w:hint="default"/>
      </w:rPr>
    </w:lvl>
    <w:lvl w:ilvl="5" w:tplc="A3A80D98" w:tentative="1">
      <w:start w:val="1"/>
      <w:numFmt w:val="bullet"/>
      <w:lvlText w:val="•"/>
      <w:lvlJc w:val="left"/>
      <w:pPr>
        <w:tabs>
          <w:tab w:val="num" w:pos="4320"/>
        </w:tabs>
        <w:ind w:left="4320" w:hanging="360"/>
      </w:pPr>
      <w:rPr>
        <w:rFonts w:ascii="Arial" w:hAnsi="Arial" w:hint="default"/>
      </w:rPr>
    </w:lvl>
    <w:lvl w:ilvl="6" w:tplc="055E4B44" w:tentative="1">
      <w:start w:val="1"/>
      <w:numFmt w:val="bullet"/>
      <w:lvlText w:val="•"/>
      <w:lvlJc w:val="left"/>
      <w:pPr>
        <w:tabs>
          <w:tab w:val="num" w:pos="5040"/>
        </w:tabs>
        <w:ind w:left="5040" w:hanging="360"/>
      </w:pPr>
      <w:rPr>
        <w:rFonts w:ascii="Arial" w:hAnsi="Arial" w:hint="default"/>
      </w:rPr>
    </w:lvl>
    <w:lvl w:ilvl="7" w:tplc="E5A2FF9E" w:tentative="1">
      <w:start w:val="1"/>
      <w:numFmt w:val="bullet"/>
      <w:lvlText w:val="•"/>
      <w:lvlJc w:val="left"/>
      <w:pPr>
        <w:tabs>
          <w:tab w:val="num" w:pos="5760"/>
        </w:tabs>
        <w:ind w:left="5760" w:hanging="360"/>
      </w:pPr>
      <w:rPr>
        <w:rFonts w:ascii="Arial" w:hAnsi="Arial" w:hint="default"/>
      </w:rPr>
    </w:lvl>
    <w:lvl w:ilvl="8" w:tplc="DB90B8F0" w:tentative="1">
      <w:start w:val="1"/>
      <w:numFmt w:val="bullet"/>
      <w:lvlText w:val="•"/>
      <w:lvlJc w:val="left"/>
      <w:pPr>
        <w:tabs>
          <w:tab w:val="num" w:pos="6480"/>
        </w:tabs>
        <w:ind w:left="6480" w:hanging="360"/>
      </w:pPr>
      <w:rPr>
        <w:rFonts w:ascii="Arial" w:hAnsi="Arial" w:hint="default"/>
      </w:rPr>
    </w:lvl>
  </w:abstractNum>
  <w:abstractNum w:abstractNumId="1">
    <w:nsid w:val="015968B2"/>
    <w:multiLevelType w:val="hybridMultilevel"/>
    <w:tmpl w:val="92DECE82"/>
    <w:lvl w:ilvl="0" w:tplc="FF808726">
      <w:start w:val="1"/>
      <w:numFmt w:val="bullet"/>
      <w:lvlText w:val="•"/>
      <w:lvlJc w:val="left"/>
      <w:pPr>
        <w:tabs>
          <w:tab w:val="num" w:pos="720"/>
        </w:tabs>
        <w:ind w:left="720" w:hanging="360"/>
      </w:pPr>
      <w:rPr>
        <w:rFonts w:ascii="Arial" w:hAnsi="Arial" w:hint="default"/>
      </w:rPr>
    </w:lvl>
    <w:lvl w:ilvl="1" w:tplc="64B86FB0">
      <w:start w:val="1"/>
      <w:numFmt w:val="bullet"/>
      <w:lvlText w:val="•"/>
      <w:lvlJc w:val="left"/>
      <w:pPr>
        <w:tabs>
          <w:tab w:val="num" w:pos="1440"/>
        </w:tabs>
        <w:ind w:left="1440" w:hanging="360"/>
      </w:pPr>
      <w:rPr>
        <w:rFonts w:ascii="Arial" w:hAnsi="Arial" w:hint="default"/>
      </w:rPr>
    </w:lvl>
    <w:lvl w:ilvl="2" w:tplc="320C7F3E" w:tentative="1">
      <w:start w:val="1"/>
      <w:numFmt w:val="bullet"/>
      <w:lvlText w:val="•"/>
      <w:lvlJc w:val="left"/>
      <w:pPr>
        <w:tabs>
          <w:tab w:val="num" w:pos="2160"/>
        </w:tabs>
        <w:ind w:left="2160" w:hanging="360"/>
      </w:pPr>
      <w:rPr>
        <w:rFonts w:ascii="Arial" w:hAnsi="Arial" w:hint="default"/>
      </w:rPr>
    </w:lvl>
    <w:lvl w:ilvl="3" w:tplc="CFB00A44" w:tentative="1">
      <w:start w:val="1"/>
      <w:numFmt w:val="bullet"/>
      <w:lvlText w:val="•"/>
      <w:lvlJc w:val="left"/>
      <w:pPr>
        <w:tabs>
          <w:tab w:val="num" w:pos="2880"/>
        </w:tabs>
        <w:ind w:left="2880" w:hanging="360"/>
      </w:pPr>
      <w:rPr>
        <w:rFonts w:ascii="Arial" w:hAnsi="Arial" w:hint="default"/>
      </w:rPr>
    </w:lvl>
    <w:lvl w:ilvl="4" w:tplc="319CAF56" w:tentative="1">
      <w:start w:val="1"/>
      <w:numFmt w:val="bullet"/>
      <w:lvlText w:val="•"/>
      <w:lvlJc w:val="left"/>
      <w:pPr>
        <w:tabs>
          <w:tab w:val="num" w:pos="3600"/>
        </w:tabs>
        <w:ind w:left="3600" w:hanging="360"/>
      </w:pPr>
      <w:rPr>
        <w:rFonts w:ascii="Arial" w:hAnsi="Arial" w:hint="default"/>
      </w:rPr>
    </w:lvl>
    <w:lvl w:ilvl="5" w:tplc="E8E67FA8" w:tentative="1">
      <w:start w:val="1"/>
      <w:numFmt w:val="bullet"/>
      <w:lvlText w:val="•"/>
      <w:lvlJc w:val="left"/>
      <w:pPr>
        <w:tabs>
          <w:tab w:val="num" w:pos="4320"/>
        </w:tabs>
        <w:ind w:left="4320" w:hanging="360"/>
      </w:pPr>
      <w:rPr>
        <w:rFonts w:ascii="Arial" w:hAnsi="Arial" w:hint="default"/>
      </w:rPr>
    </w:lvl>
    <w:lvl w:ilvl="6" w:tplc="C4F0C86A" w:tentative="1">
      <w:start w:val="1"/>
      <w:numFmt w:val="bullet"/>
      <w:lvlText w:val="•"/>
      <w:lvlJc w:val="left"/>
      <w:pPr>
        <w:tabs>
          <w:tab w:val="num" w:pos="5040"/>
        </w:tabs>
        <w:ind w:left="5040" w:hanging="360"/>
      </w:pPr>
      <w:rPr>
        <w:rFonts w:ascii="Arial" w:hAnsi="Arial" w:hint="default"/>
      </w:rPr>
    </w:lvl>
    <w:lvl w:ilvl="7" w:tplc="0E9A7A86" w:tentative="1">
      <w:start w:val="1"/>
      <w:numFmt w:val="bullet"/>
      <w:lvlText w:val="•"/>
      <w:lvlJc w:val="left"/>
      <w:pPr>
        <w:tabs>
          <w:tab w:val="num" w:pos="5760"/>
        </w:tabs>
        <w:ind w:left="5760" w:hanging="360"/>
      </w:pPr>
      <w:rPr>
        <w:rFonts w:ascii="Arial" w:hAnsi="Arial" w:hint="default"/>
      </w:rPr>
    </w:lvl>
    <w:lvl w:ilvl="8" w:tplc="F574139A" w:tentative="1">
      <w:start w:val="1"/>
      <w:numFmt w:val="bullet"/>
      <w:lvlText w:val="•"/>
      <w:lvlJc w:val="left"/>
      <w:pPr>
        <w:tabs>
          <w:tab w:val="num" w:pos="6480"/>
        </w:tabs>
        <w:ind w:left="6480" w:hanging="360"/>
      </w:pPr>
      <w:rPr>
        <w:rFonts w:ascii="Arial" w:hAnsi="Arial" w:hint="default"/>
      </w:rPr>
    </w:lvl>
  </w:abstractNum>
  <w:abstractNum w:abstractNumId="2">
    <w:nsid w:val="06BE5D8B"/>
    <w:multiLevelType w:val="hybridMultilevel"/>
    <w:tmpl w:val="C3F4E4AE"/>
    <w:lvl w:ilvl="0" w:tplc="98E0461C">
      <w:start w:val="1"/>
      <w:numFmt w:val="bullet"/>
      <w:lvlText w:val=""/>
      <w:lvlJc w:val="left"/>
      <w:pPr>
        <w:tabs>
          <w:tab w:val="num" w:pos="720"/>
        </w:tabs>
        <w:ind w:left="720" w:hanging="360"/>
      </w:pPr>
      <w:rPr>
        <w:rFonts w:ascii="Wingdings" w:hAnsi="Wingdings" w:hint="default"/>
      </w:rPr>
    </w:lvl>
    <w:lvl w:ilvl="1" w:tplc="1DCA5388">
      <w:start w:val="2309"/>
      <w:numFmt w:val="bullet"/>
      <w:lvlText w:val=""/>
      <w:lvlJc w:val="left"/>
      <w:pPr>
        <w:tabs>
          <w:tab w:val="num" w:pos="1440"/>
        </w:tabs>
        <w:ind w:left="1440" w:hanging="360"/>
      </w:pPr>
      <w:rPr>
        <w:rFonts w:ascii="Wingdings" w:hAnsi="Wingdings" w:hint="default"/>
      </w:rPr>
    </w:lvl>
    <w:lvl w:ilvl="2" w:tplc="E0E8DE34" w:tentative="1">
      <w:start w:val="1"/>
      <w:numFmt w:val="bullet"/>
      <w:lvlText w:val=""/>
      <w:lvlJc w:val="left"/>
      <w:pPr>
        <w:tabs>
          <w:tab w:val="num" w:pos="2160"/>
        </w:tabs>
        <w:ind w:left="2160" w:hanging="360"/>
      </w:pPr>
      <w:rPr>
        <w:rFonts w:ascii="Wingdings" w:hAnsi="Wingdings" w:hint="default"/>
      </w:rPr>
    </w:lvl>
    <w:lvl w:ilvl="3" w:tplc="0436C554" w:tentative="1">
      <w:start w:val="1"/>
      <w:numFmt w:val="bullet"/>
      <w:lvlText w:val=""/>
      <w:lvlJc w:val="left"/>
      <w:pPr>
        <w:tabs>
          <w:tab w:val="num" w:pos="2880"/>
        </w:tabs>
        <w:ind w:left="2880" w:hanging="360"/>
      </w:pPr>
      <w:rPr>
        <w:rFonts w:ascii="Wingdings" w:hAnsi="Wingdings" w:hint="default"/>
      </w:rPr>
    </w:lvl>
    <w:lvl w:ilvl="4" w:tplc="E078057E" w:tentative="1">
      <w:start w:val="1"/>
      <w:numFmt w:val="bullet"/>
      <w:lvlText w:val=""/>
      <w:lvlJc w:val="left"/>
      <w:pPr>
        <w:tabs>
          <w:tab w:val="num" w:pos="3600"/>
        </w:tabs>
        <w:ind w:left="3600" w:hanging="360"/>
      </w:pPr>
      <w:rPr>
        <w:rFonts w:ascii="Wingdings" w:hAnsi="Wingdings" w:hint="default"/>
      </w:rPr>
    </w:lvl>
    <w:lvl w:ilvl="5" w:tplc="FE24324C" w:tentative="1">
      <w:start w:val="1"/>
      <w:numFmt w:val="bullet"/>
      <w:lvlText w:val=""/>
      <w:lvlJc w:val="left"/>
      <w:pPr>
        <w:tabs>
          <w:tab w:val="num" w:pos="4320"/>
        </w:tabs>
        <w:ind w:left="4320" w:hanging="360"/>
      </w:pPr>
      <w:rPr>
        <w:rFonts w:ascii="Wingdings" w:hAnsi="Wingdings" w:hint="default"/>
      </w:rPr>
    </w:lvl>
    <w:lvl w:ilvl="6" w:tplc="1A4E9B3A" w:tentative="1">
      <w:start w:val="1"/>
      <w:numFmt w:val="bullet"/>
      <w:lvlText w:val=""/>
      <w:lvlJc w:val="left"/>
      <w:pPr>
        <w:tabs>
          <w:tab w:val="num" w:pos="5040"/>
        </w:tabs>
        <w:ind w:left="5040" w:hanging="360"/>
      </w:pPr>
      <w:rPr>
        <w:rFonts w:ascii="Wingdings" w:hAnsi="Wingdings" w:hint="default"/>
      </w:rPr>
    </w:lvl>
    <w:lvl w:ilvl="7" w:tplc="7D62900E" w:tentative="1">
      <w:start w:val="1"/>
      <w:numFmt w:val="bullet"/>
      <w:lvlText w:val=""/>
      <w:lvlJc w:val="left"/>
      <w:pPr>
        <w:tabs>
          <w:tab w:val="num" w:pos="5760"/>
        </w:tabs>
        <w:ind w:left="5760" w:hanging="360"/>
      </w:pPr>
      <w:rPr>
        <w:rFonts w:ascii="Wingdings" w:hAnsi="Wingdings" w:hint="default"/>
      </w:rPr>
    </w:lvl>
    <w:lvl w:ilvl="8" w:tplc="FAE26A7A" w:tentative="1">
      <w:start w:val="1"/>
      <w:numFmt w:val="bullet"/>
      <w:lvlText w:val=""/>
      <w:lvlJc w:val="left"/>
      <w:pPr>
        <w:tabs>
          <w:tab w:val="num" w:pos="6480"/>
        </w:tabs>
        <w:ind w:left="6480" w:hanging="360"/>
      </w:pPr>
      <w:rPr>
        <w:rFonts w:ascii="Wingdings" w:hAnsi="Wingdings" w:hint="default"/>
      </w:rPr>
    </w:lvl>
  </w:abstractNum>
  <w:abstractNum w:abstractNumId="3">
    <w:nsid w:val="0B1E2CDC"/>
    <w:multiLevelType w:val="hybridMultilevel"/>
    <w:tmpl w:val="66F66A20"/>
    <w:lvl w:ilvl="0" w:tplc="E974BF1E">
      <w:start w:val="1"/>
      <w:numFmt w:val="bullet"/>
      <w:lvlText w:val=""/>
      <w:lvlJc w:val="left"/>
      <w:pPr>
        <w:tabs>
          <w:tab w:val="num" w:pos="720"/>
        </w:tabs>
        <w:ind w:left="720" w:hanging="360"/>
      </w:pPr>
      <w:rPr>
        <w:rFonts w:ascii="Wingdings" w:hAnsi="Wingdings" w:hint="default"/>
      </w:rPr>
    </w:lvl>
    <w:lvl w:ilvl="1" w:tplc="5202ABB4" w:tentative="1">
      <w:start w:val="1"/>
      <w:numFmt w:val="bullet"/>
      <w:lvlText w:val=""/>
      <w:lvlJc w:val="left"/>
      <w:pPr>
        <w:tabs>
          <w:tab w:val="num" w:pos="1440"/>
        </w:tabs>
        <w:ind w:left="1440" w:hanging="360"/>
      </w:pPr>
      <w:rPr>
        <w:rFonts w:ascii="Wingdings" w:hAnsi="Wingdings" w:hint="default"/>
      </w:rPr>
    </w:lvl>
    <w:lvl w:ilvl="2" w:tplc="9864BDEA" w:tentative="1">
      <w:start w:val="1"/>
      <w:numFmt w:val="bullet"/>
      <w:lvlText w:val=""/>
      <w:lvlJc w:val="left"/>
      <w:pPr>
        <w:tabs>
          <w:tab w:val="num" w:pos="2160"/>
        </w:tabs>
        <w:ind w:left="2160" w:hanging="360"/>
      </w:pPr>
      <w:rPr>
        <w:rFonts w:ascii="Wingdings" w:hAnsi="Wingdings" w:hint="default"/>
      </w:rPr>
    </w:lvl>
    <w:lvl w:ilvl="3" w:tplc="537646CE" w:tentative="1">
      <w:start w:val="1"/>
      <w:numFmt w:val="bullet"/>
      <w:lvlText w:val=""/>
      <w:lvlJc w:val="left"/>
      <w:pPr>
        <w:tabs>
          <w:tab w:val="num" w:pos="2880"/>
        </w:tabs>
        <w:ind w:left="2880" w:hanging="360"/>
      </w:pPr>
      <w:rPr>
        <w:rFonts w:ascii="Wingdings" w:hAnsi="Wingdings" w:hint="default"/>
      </w:rPr>
    </w:lvl>
    <w:lvl w:ilvl="4" w:tplc="9A7AA900" w:tentative="1">
      <w:start w:val="1"/>
      <w:numFmt w:val="bullet"/>
      <w:lvlText w:val=""/>
      <w:lvlJc w:val="left"/>
      <w:pPr>
        <w:tabs>
          <w:tab w:val="num" w:pos="3600"/>
        </w:tabs>
        <w:ind w:left="3600" w:hanging="360"/>
      </w:pPr>
      <w:rPr>
        <w:rFonts w:ascii="Wingdings" w:hAnsi="Wingdings" w:hint="default"/>
      </w:rPr>
    </w:lvl>
    <w:lvl w:ilvl="5" w:tplc="F48EAD1C" w:tentative="1">
      <w:start w:val="1"/>
      <w:numFmt w:val="bullet"/>
      <w:lvlText w:val=""/>
      <w:lvlJc w:val="left"/>
      <w:pPr>
        <w:tabs>
          <w:tab w:val="num" w:pos="4320"/>
        </w:tabs>
        <w:ind w:left="4320" w:hanging="360"/>
      </w:pPr>
      <w:rPr>
        <w:rFonts w:ascii="Wingdings" w:hAnsi="Wingdings" w:hint="default"/>
      </w:rPr>
    </w:lvl>
    <w:lvl w:ilvl="6" w:tplc="80F47BF0" w:tentative="1">
      <w:start w:val="1"/>
      <w:numFmt w:val="bullet"/>
      <w:lvlText w:val=""/>
      <w:lvlJc w:val="left"/>
      <w:pPr>
        <w:tabs>
          <w:tab w:val="num" w:pos="5040"/>
        </w:tabs>
        <w:ind w:left="5040" w:hanging="360"/>
      </w:pPr>
      <w:rPr>
        <w:rFonts w:ascii="Wingdings" w:hAnsi="Wingdings" w:hint="default"/>
      </w:rPr>
    </w:lvl>
    <w:lvl w:ilvl="7" w:tplc="4230B942" w:tentative="1">
      <w:start w:val="1"/>
      <w:numFmt w:val="bullet"/>
      <w:lvlText w:val=""/>
      <w:lvlJc w:val="left"/>
      <w:pPr>
        <w:tabs>
          <w:tab w:val="num" w:pos="5760"/>
        </w:tabs>
        <w:ind w:left="5760" w:hanging="360"/>
      </w:pPr>
      <w:rPr>
        <w:rFonts w:ascii="Wingdings" w:hAnsi="Wingdings" w:hint="default"/>
      </w:rPr>
    </w:lvl>
    <w:lvl w:ilvl="8" w:tplc="874844A6" w:tentative="1">
      <w:start w:val="1"/>
      <w:numFmt w:val="bullet"/>
      <w:lvlText w:val=""/>
      <w:lvlJc w:val="left"/>
      <w:pPr>
        <w:tabs>
          <w:tab w:val="num" w:pos="6480"/>
        </w:tabs>
        <w:ind w:left="6480" w:hanging="360"/>
      </w:pPr>
      <w:rPr>
        <w:rFonts w:ascii="Wingdings" w:hAnsi="Wingdings" w:hint="default"/>
      </w:rPr>
    </w:lvl>
  </w:abstractNum>
  <w:abstractNum w:abstractNumId="4">
    <w:nsid w:val="0DCF684F"/>
    <w:multiLevelType w:val="hybridMultilevel"/>
    <w:tmpl w:val="C310D1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F11D3A"/>
    <w:multiLevelType w:val="hybridMultilevel"/>
    <w:tmpl w:val="03EE080E"/>
    <w:lvl w:ilvl="0" w:tplc="DE724982">
      <w:start w:val="1"/>
      <w:numFmt w:val="bullet"/>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064893"/>
    <w:multiLevelType w:val="hybridMultilevel"/>
    <w:tmpl w:val="01D6B1AE"/>
    <w:lvl w:ilvl="0" w:tplc="F7D687D6">
      <w:start w:val="1"/>
      <w:numFmt w:val="bullet"/>
      <w:lvlText w:val=""/>
      <w:lvlJc w:val="left"/>
      <w:pPr>
        <w:tabs>
          <w:tab w:val="num" w:pos="720"/>
        </w:tabs>
        <w:ind w:left="720" w:hanging="360"/>
      </w:pPr>
      <w:rPr>
        <w:rFonts w:ascii="Wingdings" w:hAnsi="Wingdings" w:hint="default"/>
      </w:rPr>
    </w:lvl>
    <w:lvl w:ilvl="1" w:tplc="B7D29A6A">
      <w:start w:val="1"/>
      <w:numFmt w:val="bullet"/>
      <w:lvlText w:val=""/>
      <w:lvlJc w:val="left"/>
      <w:pPr>
        <w:tabs>
          <w:tab w:val="num" w:pos="1440"/>
        </w:tabs>
        <w:ind w:left="1440" w:hanging="360"/>
      </w:pPr>
      <w:rPr>
        <w:rFonts w:ascii="Wingdings" w:hAnsi="Wingdings" w:hint="default"/>
      </w:rPr>
    </w:lvl>
    <w:lvl w:ilvl="2" w:tplc="4A589AE8" w:tentative="1">
      <w:start w:val="1"/>
      <w:numFmt w:val="bullet"/>
      <w:lvlText w:val=""/>
      <w:lvlJc w:val="left"/>
      <w:pPr>
        <w:tabs>
          <w:tab w:val="num" w:pos="2160"/>
        </w:tabs>
        <w:ind w:left="2160" w:hanging="360"/>
      </w:pPr>
      <w:rPr>
        <w:rFonts w:ascii="Wingdings" w:hAnsi="Wingdings" w:hint="default"/>
      </w:rPr>
    </w:lvl>
    <w:lvl w:ilvl="3" w:tplc="3F341594" w:tentative="1">
      <w:start w:val="1"/>
      <w:numFmt w:val="bullet"/>
      <w:lvlText w:val=""/>
      <w:lvlJc w:val="left"/>
      <w:pPr>
        <w:tabs>
          <w:tab w:val="num" w:pos="2880"/>
        </w:tabs>
        <w:ind w:left="2880" w:hanging="360"/>
      </w:pPr>
      <w:rPr>
        <w:rFonts w:ascii="Wingdings" w:hAnsi="Wingdings" w:hint="default"/>
      </w:rPr>
    </w:lvl>
    <w:lvl w:ilvl="4" w:tplc="4F5CD2BA" w:tentative="1">
      <w:start w:val="1"/>
      <w:numFmt w:val="bullet"/>
      <w:lvlText w:val=""/>
      <w:lvlJc w:val="left"/>
      <w:pPr>
        <w:tabs>
          <w:tab w:val="num" w:pos="3600"/>
        </w:tabs>
        <w:ind w:left="3600" w:hanging="360"/>
      </w:pPr>
      <w:rPr>
        <w:rFonts w:ascii="Wingdings" w:hAnsi="Wingdings" w:hint="default"/>
      </w:rPr>
    </w:lvl>
    <w:lvl w:ilvl="5" w:tplc="AE268AD2" w:tentative="1">
      <w:start w:val="1"/>
      <w:numFmt w:val="bullet"/>
      <w:lvlText w:val=""/>
      <w:lvlJc w:val="left"/>
      <w:pPr>
        <w:tabs>
          <w:tab w:val="num" w:pos="4320"/>
        </w:tabs>
        <w:ind w:left="4320" w:hanging="360"/>
      </w:pPr>
      <w:rPr>
        <w:rFonts w:ascii="Wingdings" w:hAnsi="Wingdings" w:hint="default"/>
      </w:rPr>
    </w:lvl>
    <w:lvl w:ilvl="6" w:tplc="0CFA577E" w:tentative="1">
      <w:start w:val="1"/>
      <w:numFmt w:val="bullet"/>
      <w:lvlText w:val=""/>
      <w:lvlJc w:val="left"/>
      <w:pPr>
        <w:tabs>
          <w:tab w:val="num" w:pos="5040"/>
        </w:tabs>
        <w:ind w:left="5040" w:hanging="360"/>
      </w:pPr>
      <w:rPr>
        <w:rFonts w:ascii="Wingdings" w:hAnsi="Wingdings" w:hint="default"/>
      </w:rPr>
    </w:lvl>
    <w:lvl w:ilvl="7" w:tplc="EC88CEB2" w:tentative="1">
      <w:start w:val="1"/>
      <w:numFmt w:val="bullet"/>
      <w:lvlText w:val=""/>
      <w:lvlJc w:val="left"/>
      <w:pPr>
        <w:tabs>
          <w:tab w:val="num" w:pos="5760"/>
        </w:tabs>
        <w:ind w:left="5760" w:hanging="360"/>
      </w:pPr>
      <w:rPr>
        <w:rFonts w:ascii="Wingdings" w:hAnsi="Wingdings" w:hint="default"/>
      </w:rPr>
    </w:lvl>
    <w:lvl w:ilvl="8" w:tplc="3EBAC080" w:tentative="1">
      <w:start w:val="1"/>
      <w:numFmt w:val="bullet"/>
      <w:lvlText w:val=""/>
      <w:lvlJc w:val="left"/>
      <w:pPr>
        <w:tabs>
          <w:tab w:val="num" w:pos="6480"/>
        </w:tabs>
        <w:ind w:left="6480" w:hanging="360"/>
      </w:pPr>
      <w:rPr>
        <w:rFonts w:ascii="Wingdings" w:hAnsi="Wingdings" w:hint="default"/>
      </w:rPr>
    </w:lvl>
  </w:abstractNum>
  <w:abstractNum w:abstractNumId="7">
    <w:nsid w:val="1F635347"/>
    <w:multiLevelType w:val="hybridMultilevel"/>
    <w:tmpl w:val="3D16FC90"/>
    <w:lvl w:ilvl="0" w:tplc="A4B8AD46">
      <w:start w:val="1"/>
      <w:numFmt w:val="bullet"/>
      <w:lvlText w:val="•"/>
      <w:lvlJc w:val="left"/>
      <w:pPr>
        <w:tabs>
          <w:tab w:val="num" w:pos="720"/>
        </w:tabs>
        <w:ind w:left="720" w:hanging="360"/>
      </w:pPr>
      <w:rPr>
        <w:rFonts w:ascii="Arial" w:hAnsi="Arial" w:hint="default"/>
      </w:rPr>
    </w:lvl>
    <w:lvl w:ilvl="1" w:tplc="E522ED98">
      <w:start w:val="1"/>
      <w:numFmt w:val="bullet"/>
      <w:lvlText w:val="•"/>
      <w:lvlJc w:val="left"/>
      <w:pPr>
        <w:tabs>
          <w:tab w:val="num" w:pos="1440"/>
        </w:tabs>
        <w:ind w:left="1440" w:hanging="360"/>
      </w:pPr>
      <w:rPr>
        <w:rFonts w:ascii="Arial" w:hAnsi="Arial" w:hint="default"/>
      </w:rPr>
    </w:lvl>
    <w:lvl w:ilvl="2" w:tplc="9C5CE646" w:tentative="1">
      <w:start w:val="1"/>
      <w:numFmt w:val="bullet"/>
      <w:lvlText w:val="•"/>
      <w:lvlJc w:val="left"/>
      <w:pPr>
        <w:tabs>
          <w:tab w:val="num" w:pos="2160"/>
        </w:tabs>
        <w:ind w:left="2160" w:hanging="360"/>
      </w:pPr>
      <w:rPr>
        <w:rFonts w:ascii="Arial" w:hAnsi="Arial" w:hint="default"/>
      </w:rPr>
    </w:lvl>
    <w:lvl w:ilvl="3" w:tplc="98F80472" w:tentative="1">
      <w:start w:val="1"/>
      <w:numFmt w:val="bullet"/>
      <w:lvlText w:val="•"/>
      <w:lvlJc w:val="left"/>
      <w:pPr>
        <w:tabs>
          <w:tab w:val="num" w:pos="2880"/>
        </w:tabs>
        <w:ind w:left="2880" w:hanging="360"/>
      </w:pPr>
      <w:rPr>
        <w:rFonts w:ascii="Arial" w:hAnsi="Arial" w:hint="default"/>
      </w:rPr>
    </w:lvl>
    <w:lvl w:ilvl="4" w:tplc="F638447A" w:tentative="1">
      <w:start w:val="1"/>
      <w:numFmt w:val="bullet"/>
      <w:lvlText w:val="•"/>
      <w:lvlJc w:val="left"/>
      <w:pPr>
        <w:tabs>
          <w:tab w:val="num" w:pos="3600"/>
        </w:tabs>
        <w:ind w:left="3600" w:hanging="360"/>
      </w:pPr>
      <w:rPr>
        <w:rFonts w:ascii="Arial" w:hAnsi="Arial" w:hint="default"/>
      </w:rPr>
    </w:lvl>
    <w:lvl w:ilvl="5" w:tplc="8770624C" w:tentative="1">
      <w:start w:val="1"/>
      <w:numFmt w:val="bullet"/>
      <w:lvlText w:val="•"/>
      <w:lvlJc w:val="left"/>
      <w:pPr>
        <w:tabs>
          <w:tab w:val="num" w:pos="4320"/>
        </w:tabs>
        <w:ind w:left="4320" w:hanging="360"/>
      </w:pPr>
      <w:rPr>
        <w:rFonts w:ascii="Arial" w:hAnsi="Arial" w:hint="default"/>
      </w:rPr>
    </w:lvl>
    <w:lvl w:ilvl="6" w:tplc="9A901294" w:tentative="1">
      <w:start w:val="1"/>
      <w:numFmt w:val="bullet"/>
      <w:lvlText w:val="•"/>
      <w:lvlJc w:val="left"/>
      <w:pPr>
        <w:tabs>
          <w:tab w:val="num" w:pos="5040"/>
        </w:tabs>
        <w:ind w:left="5040" w:hanging="360"/>
      </w:pPr>
      <w:rPr>
        <w:rFonts w:ascii="Arial" w:hAnsi="Arial" w:hint="default"/>
      </w:rPr>
    </w:lvl>
    <w:lvl w:ilvl="7" w:tplc="2346A6AE" w:tentative="1">
      <w:start w:val="1"/>
      <w:numFmt w:val="bullet"/>
      <w:lvlText w:val="•"/>
      <w:lvlJc w:val="left"/>
      <w:pPr>
        <w:tabs>
          <w:tab w:val="num" w:pos="5760"/>
        </w:tabs>
        <w:ind w:left="5760" w:hanging="360"/>
      </w:pPr>
      <w:rPr>
        <w:rFonts w:ascii="Arial" w:hAnsi="Arial" w:hint="default"/>
      </w:rPr>
    </w:lvl>
    <w:lvl w:ilvl="8" w:tplc="D8F4CA9C" w:tentative="1">
      <w:start w:val="1"/>
      <w:numFmt w:val="bullet"/>
      <w:lvlText w:val="•"/>
      <w:lvlJc w:val="left"/>
      <w:pPr>
        <w:tabs>
          <w:tab w:val="num" w:pos="6480"/>
        </w:tabs>
        <w:ind w:left="6480" w:hanging="360"/>
      </w:pPr>
      <w:rPr>
        <w:rFonts w:ascii="Arial" w:hAnsi="Arial" w:hint="default"/>
      </w:rPr>
    </w:lvl>
  </w:abstractNum>
  <w:abstractNum w:abstractNumId="8">
    <w:nsid w:val="27B57BFF"/>
    <w:multiLevelType w:val="hybridMultilevel"/>
    <w:tmpl w:val="5EF8DCBA"/>
    <w:lvl w:ilvl="0" w:tplc="4442F3BA">
      <w:start w:val="1"/>
      <w:numFmt w:val="bullet"/>
      <w:lvlText w:val=""/>
      <w:lvlJc w:val="left"/>
      <w:pPr>
        <w:tabs>
          <w:tab w:val="num" w:pos="720"/>
        </w:tabs>
        <w:ind w:left="720" w:hanging="360"/>
      </w:pPr>
      <w:rPr>
        <w:rFonts w:ascii="Wingdings" w:hAnsi="Wingdings" w:hint="default"/>
      </w:rPr>
    </w:lvl>
    <w:lvl w:ilvl="1" w:tplc="BB4A8204" w:tentative="1">
      <w:start w:val="1"/>
      <w:numFmt w:val="bullet"/>
      <w:lvlText w:val=""/>
      <w:lvlJc w:val="left"/>
      <w:pPr>
        <w:tabs>
          <w:tab w:val="num" w:pos="1440"/>
        </w:tabs>
        <w:ind w:left="1440" w:hanging="360"/>
      </w:pPr>
      <w:rPr>
        <w:rFonts w:ascii="Wingdings" w:hAnsi="Wingdings" w:hint="default"/>
      </w:rPr>
    </w:lvl>
    <w:lvl w:ilvl="2" w:tplc="60869126" w:tentative="1">
      <w:start w:val="1"/>
      <w:numFmt w:val="bullet"/>
      <w:lvlText w:val=""/>
      <w:lvlJc w:val="left"/>
      <w:pPr>
        <w:tabs>
          <w:tab w:val="num" w:pos="2160"/>
        </w:tabs>
        <w:ind w:left="2160" w:hanging="360"/>
      </w:pPr>
      <w:rPr>
        <w:rFonts w:ascii="Wingdings" w:hAnsi="Wingdings" w:hint="default"/>
      </w:rPr>
    </w:lvl>
    <w:lvl w:ilvl="3" w:tplc="C72A1A46" w:tentative="1">
      <w:start w:val="1"/>
      <w:numFmt w:val="bullet"/>
      <w:lvlText w:val=""/>
      <w:lvlJc w:val="left"/>
      <w:pPr>
        <w:tabs>
          <w:tab w:val="num" w:pos="2880"/>
        </w:tabs>
        <w:ind w:left="2880" w:hanging="360"/>
      </w:pPr>
      <w:rPr>
        <w:rFonts w:ascii="Wingdings" w:hAnsi="Wingdings" w:hint="default"/>
      </w:rPr>
    </w:lvl>
    <w:lvl w:ilvl="4" w:tplc="44C6C0E4" w:tentative="1">
      <w:start w:val="1"/>
      <w:numFmt w:val="bullet"/>
      <w:lvlText w:val=""/>
      <w:lvlJc w:val="left"/>
      <w:pPr>
        <w:tabs>
          <w:tab w:val="num" w:pos="3600"/>
        </w:tabs>
        <w:ind w:left="3600" w:hanging="360"/>
      </w:pPr>
      <w:rPr>
        <w:rFonts w:ascii="Wingdings" w:hAnsi="Wingdings" w:hint="default"/>
      </w:rPr>
    </w:lvl>
    <w:lvl w:ilvl="5" w:tplc="6F0EDF2C" w:tentative="1">
      <w:start w:val="1"/>
      <w:numFmt w:val="bullet"/>
      <w:lvlText w:val=""/>
      <w:lvlJc w:val="left"/>
      <w:pPr>
        <w:tabs>
          <w:tab w:val="num" w:pos="4320"/>
        </w:tabs>
        <w:ind w:left="4320" w:hanging="360"/>
      </w:pPr>
      <w:rPr>
        <w:rFonts w:ascii="Wingdings" w:hAnsi="Wingdings" w:hint="default"/>
      </w:rPr>
    </w:lvl>
    <w:lvl w:ilvl="6" w:tplc="50A42FE8" w:tentative="1">
      <w:start w:val="1"/>
      <w:numFmt w:val="bullet"/>
      <w:lvlText w:val=""/>
      <w:lvlJc w:val="left"/>
      <w:pPr>
        <w:tabs>
          <w:tab w:val="num" w:pos="5040"/>
        </w:tabs>
        <w:ind w:left="5040" w:hanging="360"/>
      </w:pPr>
      <w:rPr>
        <w:rFonts w:ascii="Wingdings" w:hAnsi="Wingdings" w:hint="default"/>
      </w:rPr>
    </w:lvl>
    <w:lvl w:ilvl="7" w:tplc="31AE61F4" w:tentative="1">
      <w:start w:val="1"/>
      <w:numFmt w:val="bullet"/>
      <w:lvlText w:val=""/>
      <w:lvlJc w:val="left"/>
      <w:pPr>
        <w:tabs>
          <w:tab w:val="num" w:pos="5760"/>
        </w:tabs>
        <w:ind w:left="5760" w:hanging="360"/>
      </w:pPr>
      <w:rPr>
        <w:rFonts w:ascii="Wingdings" w:hAnsi="Wingdings" w:hint="default"/>
      </w:rPr>
    </w:lvl>
    <w:lvl w:ilvl="8" w:tplc="2EDCFB82" w:tentative="1">
      <w:start w:val="1"/>
      <w:numFmt w:val="bullet"/>
      <w:lvlText w:val=""/>
      <w:lvlJc w:val="left"/>
      <w:pPr>
        <w:tabs>
          <w:tab w:val="num" w:pos="6480"/>
        </w:tabs>
        <w:ind w:left="6480" w:hanging="360"/>
      </w:pPr>
      <w:rPr>
        <w:rFonts w:ascii="Wingdings" w:hAnsi="Wingdings" w:hint="default"/>
      </w:rPr>
    </w:lvl>
  </w:abstractNum>
  <w:abstractNum w:abstractNumId="9">
    <w:nsid w:val="2C600DE4"/>
    <w:multiLevelType w:val="hybridMultilevel"/>
    <w:tmpl w:val="38C684B0"/>
    <w:lvl w:ilvl="0" w:tplc="BB1EE8DA">
      <w:start w:val="1"/>
      <w:numFmt w:val="bullet"/>
      <w:lvlText w:val=""/>
      <w:lvlJc w:val="left"/>
      <w:pPr>
        <w:tabs>
          <w:tab w:val="num" w:pos="720"/>
        </w:tabs>
        <w:ind w:left="720" w:hanging="360"/>
      </w:pPr>
      <w:rPr>
        <w:rFonts w:ascii="Wingdings" w:hAnsi="Wingdings" w:hint="default"/>
      </w:rPr>
    </w:lvl>
    <w:lvl w:ilvl="1" w:tplc="74F8A7C6" w:tentative="1">
      <w:start w:val="1"/>
      <w:numFmt w:val="bullet"/>
      <w:lvlText w:val=""/>
      <w:lvlJc w:val="left"/>
      <w:pPr>
        <w:tabs>
          <w:tab w:val="num" w:pos="1440"/>
        </w:tabs>
        <w:ind w:left="1440" w:hanging="360"/>
      </w:pPr>
      <w:rPr>
        <w:rFonts w:ascii="Wingdings" w:hAnsi="Wingdings" w:hint="default"/>
      </w:rPr>
    </w:lvl>
    <w:lvl w:ilvl="2" w:tplc="E8D61EEA" w:tentative="1">
      <w:start w:val="1"/>
      <w:numFmt w:val="bullet"/>
      <w:lvlText w:val=""/>
      <w:lvlJc w:val="left"/>
      <w:pPr>
        <w:tabs>
          <w:tab w:val="num" w:pos="2160"/>
        </w:tabs>
        <w:ind w:left="2160" w:hanging="360"/>
      </w:pPr>
      <w:rPr>
        <w:rFonts w:ascii="Wingdings" w:hAnsi="Wingdings" w:hint="default"/>
      </w:rPr>
    </w:lvl>
    <w:lvl w:ilvl="3" w:tplc="47D667F8" w:tentative="1">
      <w:start w:val="1"/>
      <w:numFmt w:val="bullet"/>
      <w:lvlText w:val=""/>
      <w:lvlJc w:val="left"/>
      <w:pPr>
        <w:tabs>
          <w:tab w:val="num" w:pos="2880"/>
        </w:tabs>
        <w:ind w:left="2880" w:hanging="360"/>
      </w:pPr>
      <w:rPr>
        <w:rFonts w:ascii="Wingdings" w:hAnsi="Wingdings" w:hint="default"/>
      </w:rPr>
    </w:lvl>
    <w:lvl w:ilvl="4" w:tplc="09F2C914" w:tentative="1">
      <w:start w:val="1"/>
      <w:numFmt w:val="bullet"/>
      <w:lvlText w:val=""/>
      <w:lvlJc w:val="left"/>
      <w:pPr>
        <w:tabs>
          <w:tab w:val="num" w:pos="3600"/>
        </w:tabs>
        <w:ind w:left="3600" w:hanging="360"/>
      </w:pPr>
      <w:rPr>
        <w:rFonts w:ascii="Wingdings" w:hAnsi="Wingdings" w:hint="default"/>
      </w:rPr>
    </w:lvl>
    <w:lvl w:ilvl="5" w:tplc="BC2C5288" w:tentative="1">
      <w:start w:val="1"/>
      <w:numFmt w:val="bullet"/>
      <w:lvlText w:val=""/>
      <w:lvlJc w:val="left"/>
      <w:pPr>
        <w:tabs>
          <w:tab w:val="num" w:pos="4320"/>
        </w:tabs>
        <w:ind w:left="4320" w:hanging="360"/>
      </w:pPr>
      <w:rPr>
        <w:rFonts w:ascii="Wingdings" w:hAnsi="Wingdings" w:hint="default"/>
      </w:rPr>
    </w:lvl>
    <w:lvl w:ilvl="6" w:tplc="BC1871CE" w:tentative="1">
      <w:start w:val="1"/>
      <w:numFmt w:val="bullet"/>
      <w:lvlText w:val=""/>
      <w:lvlJc w:val="left"/>
      <w:pPr>
        <w:tabs>
          <w:tab w:val="num" w:pos="5040"/>
        </w:tabs>
        <w:ind w:left="5040" w:hanging="360"/>
      </w:pPr>
      <w:rPr>
        <w:rFonts w:ascii="Wingdings" w:hAnsi="Wingdings" w:hint="default"/>
      </w:rPr>
    </w:lvl>
    <w:lvl w:ilvl="7" w:tplc="5ABC4C44" w:tentative="1">
      <w:start w:val="1"/>
      <w:numFmt w:val="bullet"/>
      <w:lvlText w:val=""/>
      <w:lvlJc w:val="left"/>
      <w:pPr>
        <w:tabs>
          <w:tab w:val="num" w:pos="5760"/>
        </w:tabs>
        <w:ind w:left="5760" w:hanging="360"/>
      </w:pPr>
      <w:rPr>
        <w:rFonts w:ascii="Wingdings" w:hAnsi="Wingdings" w:hint="default"/>
      </w:rPr>
    </w:lvl>
    <w:lvl w:ilvl="8" w:tplc="58BC7DDC" w:tentative="1">
      <w:start w:val="1"/>
      <w:numFmt w:val="bullet"/>
      <w:lvlText w:val=""/>
      <w:lvlJc w:val="left"/>
      <w:pPr>
        <w:tabs>
          <w:tab w:val="num" w:pos="6480"/>
        </w:tabs>
        <w:ind w:left="6480" w:hanging="360"/>
      </w:pPr>
      <w:rPr>
        <w:rFonts w:ascii="Wingdings" w:hAnsi="Wingdings" w:hint="default"/>
      </w:rPr>
    </w:lvl>
  </w:abstractNum>
  <w:abstractNum w:abstractNumId="10">
    <w:nsid w:val="311C308E"/>
    <w:multiLevelType w:val="hybridMultilevel"/>
    <w:tmpl w:val="DB700AC4"/>
    <w:lvl w:ilvl="0" w:tplc="789440BC">
      <w:start w:val="1"/>
      <w:numFmt w:val="bullet"/>
      <w:lvlText w:val=""/>
      <w:lvlJc w:val="left"/>
      <w:pPr>
        <w:tabs>
          <w:tab w:val="num" w:pos="720"/>
        </w:tabs>
        <w:ind w:left="720" w:hanging="360"/>
      </w:pPr>
      <w:rPr>
        <w:rFonts w:ascii="Wingdings" w:hAnsi="Wingdings" w:hint="default"/>
      </w:rPr>
    </w:lvl>
    <w:lvl w:ilvl="1" w:tplc="BEFE94F0">
      <w:start w:val="2301"/>
      <w:numFmt w:val="bullet"/>
      <w:lvlText w:val=""/>
      <w:lvlJc w:val="left"/>
      <w:pPr>
        <w:tabs>
          <w:tab w:val="num" w:pos="1440"/>
        </w:tabs>
        <w:ind w:left="1440" w:hanging="360"/>
      </w:pPr>
      <w:rPr>
        <w:rFonts w:ascii="Wingdings" w:hAnsi="Wingdings" w:hint="default"/>
      </w:rPr>
    </w:lvl>
    <w:lvl w:ilvl="2" w:tplc="1E5E798A" w:tentative="1">
      <w:start w:val="1"/>
      <w:numFmt w:val="bullet"/>
      <w:lvlText w:val=""/>
      <w:lvlJc w:val="left"/>
      <w:pPr>
        <w:tabs>
          <w:tab w:val="num" w:pos="2160"/>
        </w:tabs>
        <w:ind w:left="2160" w:hanging="360"/>
      </w:pPr>
      <w:rPr>
        <w:rFonts w:ascii="Wingdings" w:hAnsi="Wingdings" w:hint="default"/>
      </w:rPr>
    </w:lvl>
    <w:lvl w:ilvl="3" w:tplc="00D65290" w:tentative="1">
      <w:start w:val="1"/>
      <w:numFmt w:val="bullet"/>
      <w:lvlText w:val=""/>
      <w:lvlJc w:val="left"/>
      <w:pPr>
        <w:tabs>
          <w:tab w:val="num" w:pos="2880"/>
        </w:tabs>
        <w:ind w:left="2880" w:hanging="360"/>
      </w:pPr>
      <w:rPr>
        <w:rFonts w:ascii="Wingdings" w:hAnsi="Wingdings" w:hint="default"/>
      </w:rPr>
    </w:lvl>
    <w:lvl w:ilvl="4" w:tplc="BEB6F30A" w:tentative="1">
      <w:start w:val="1"/>
      <w:numFmt w:val="bullet"/>
      <w:lvlText w:val=""/>
      <w:lvlJc w:val="left"/>
      <w:pPr>
        <w:tabs>
          <w:tab w:val="num" w:pos="3600"/>
        </w:tabs>
        <w:ind w:left="3600" w:hanging="360"/>
      </w:pPr>
      <w:rPr>
        <w:rFonts w:ascii="Wingdings" w:hAnsi="Wingdings" w:hint="default"/>
      </w:rPr>
    </w:lvl>
    <w:lvl w:ilvl="5" w:tplc="76087E7C" w:tentative="1">
      <w:start w:val="1"/>
      <w:numFmt w:val="bullet"/>
      <w:lvlText w:val=""/>
      <w:lvlJc w:val="left"/>
      <w:pPr>
        <w:tabs>
          <w:tab w:val="num" w:pos="4320"/>
        </w:tabs>
        <w:ind w:left="4320" w:hanging="360"/>
      </w:pPr>
      <w:rPr>
        <w:rFonts w:ascii="Wingdings" w:hAnsi="Wingdings" w:hint="default"/>
      </w:rPr>
    </w:lvl>
    <w:lvl w:ilvl="6" w:tplc="D8FE1ABC" w:tentative="1">
      <w:start w:val="1"/>
      <w:numFmt w:val="bullet"/>
      <w:lvlText w:val=""/>
      <w:lvlJc w:val="left"/>
      <w:pPr>
        <w:tabs>
          <w:tab w:val="num" w:pos="5040"/>
        </w:tabs>
        <w:ind w:left="5040" w:hanging="360"/>
      </w:pPr>
      <w:rPr>
        <w:rFonts w:ascii="Wingdings" w:hAnsi="Wingdings" w:hint="default"/>
      </w:rPr>
    </w:lvl>
    <w:lvl w:ilvl="7" w:tplc="F3A232B8" w:tentative="1">
      <w:start w:val="1"/>
      <w:numFmt w:val="bullet"/>
      <w:lvlText w:val=""/>
      <w:lvlJc w:val="left"/>
      <w:pPr>
        <w:tabs>
          <w:tab w:val="num" w:pos="5760"/>
        </w:tabs>
        <w:ind w:left="5760" w:hanging="360"/>
      </w:pPr>
      <w:rPr>
        <w:rFonts w:ascii="Wingdings" w:hAnsi="Wingdings" w:hint="default"/>
      </w:rPr>
    </w:lvl>
    <w:lvl w:ilvl="8" w:tplc="0D2C9934" w:tentative="1">
      <w:start w:val="1"/>
      <w:numFmt w:val="bullet"/>
      <w:lvlText w:val=""/>
      <w:lvlJc w:val="left"/>
      <w:pPr>
        <w:tabs>
          <w:tab w:val="num" w:pos="6480"/>
        </w:tabs>
        <w:ind w:left="6480" w:hanging="360"/>
      </w:pPr>
      <w:rPr>
        <w:rFonts w:ascii="Wingdings" w:hAnsi="Wingdings" w:hint="default"/>
      </w:rPr>
    </w:lvl>
  </w:abstractNum>
  <w:abstractNum w:abstractNumId="11">
    <w:nsid w:val="31F95A5E"/>
    <w:multiLevelType w:val="hybridMultilevel"/>
    <w:tmpl w:val="114E5696"/>
    <w:lvl w:ilvl="0" w:tplc="4F30719E">
      <w:start w:val="1"/>
      <w:numFmt w:val="bullet"/>
      <w:lvlText w:val="•"/>
      <w:lvlJc w:val="left"/>
      <w:pPr>
        <w:tabs>
          <w:tab w:val="num" w:pos="720"/>
        </w:tabs>
        <w:ind w:left="720" w:hanging="360"/>
      </w:pPr>
      <w:rPr>
        <w:rFonts w:ascii="Arial" w:hAnsi="Arial" w:hint="default"/>
      </w:rPr>
    </w:lvl>
    <w:lvl w:ilvl="1" w:tplc="4C641960" w:tentative="1">
      <w:start w:val="1"/>
      <w:numFmt w:val="bullet"/>
      <w:lvlText w:val="•"/>
      <w:lvlJc w:val="left"/>
      <w:pPr>
        <w:tabs>
          <w:tab w:val="num" w:pos="1440"/>
        </w:tabs>
        <w:ind w:left="1440" w:hanging="360"/>
      </w:pPr>
      <w:rPr>
        <w:rFonts w:ascii="Arial" w:hAnsi="Arial" w:hint="default"/>
      </w:rPr>
    </w:lvl>
    <w:lvl w:ilvl="2" w:tplc="C2B04D52" w:tentative="1">
      <w:start w:val="1"/>
      <w:numFmt w:val="bullet"/>
      <w:lvlText w:val="•"/>
      <w:lvlJc w:val="left"/>
      <w:pPr>
        <w:tabs>
          <w:tab w:val="num" w:pos="2160"/>
        </w:tabs>
        <w:ind w:left="2160" w:hanging="360"/>
      </w:pPr>
      <w:rPr>
        <w:rFonts w:ascii="Arial" w:hAnsi="Arial" w:hint="default"/>
      </w:rPr>
    </w:lvl>
    <w:lvl w:ilvl="3" w:tplc="BBAE9A5C" w:tentative="1">
      <w:start w:val="1"/>
      <w:numFmt w:val="bullet"/>
      <w:lvlText w:val="•"/>
      <w:lvlJc w:val="left"/>
      <w:pPr>
        <w:tabs>
          <w:tab w:val="num" w:pos="2880"/>
        </w:tabs>
        <w:ind w:left="2880" w:hanging="360"/>
      </w:pPr>
      <w:rPr>
        <w:rFonts w:ascii="Arial" w:hAnsi="Arial" w:hint="default"/>
      </w:rPr>
    </w:lvl>
    <w:lvl w:ilvl="4" w:tplc="3484079E" w:tentative="1">
      <w:start w:val="1"/>
      <w:numFmt w:val="bullet"/>
      <w:lvlText w:val="•"/>
      <w:lvlJc w:val="left"/>
      <w:pPr>
        <w:tabs>
          <w:tab w:val="num" w:pos="3600"/>
        </w:tabs>
        <w:ind w:left="3600" w:hanging="360"/>
      </w:pPr>
      <w:rPr>
        <w:rFonts w:ascii="Arial" w:hAnsi="Arial" w:hint="default"/>
      </w:rPr>
    </w:lvl>
    <w:lvl w:ilvl="5" w:tplc="76C86A0C" w:tentative="1">
      <w:start w:val="1"/>
      <w:numFmt w:val="bullet"/>
      <w:lvlText w:val="•"/>
      <w:lvlJc w:val="left"/>
      <w:pPr>
        <w:tabs>
          <w:tab w:val="num" w:pos="4320"/>
        </w:tabs>
        <w:ind w:left="4320" w:hanging="360"/>
      </w:pPr>
      <w:rPr>
        <w:rFonts w:ascii="Arial" w:hAnsi="Arial" w:hint="default"/>
      </w:rPr>
    </w:lvl>
    <w:lvl w:ilvl="6" w:tplc="A7B0811E" w:tentative="1">
      <w:start w:val="1"/>
      <w:numFmt w:val="bullet"/>
      <w:lvlText w:val="•"/>
      <w:lvlJc w:val="left"/>
      <w:pPr>
        <w:tabs>
          <w:tab w:val="num" w:pos="5040"/>
        </w:tabs>
        <w:ind w:left="5040" w:hanging="360"/>
      </w:pPr>
      <w:rPr>
        <w:rFonts w:ascii="Arial" w:hAnsi="Arial" w:hint="default"/>
      </w:rPr>
    </w:lvl>
    <w:lvl w:ilvl="7" w:tplc="D7B01546" w:tentative="1">
      <w:start w:val="1"/>
      <w:numFmt w:val="bullet"/>
      <w:lvlText w:val="•"/>
      <w:lvlJc w:val="left"/>
      <w:pPr>
        <w:tabs>
          <w:tab w:val="num" w:pos="5760"/>
        </w:tabs>
        <w:ind w:left="5760" w:hanging="360"/>
      </w:pPr>
      <w:rPr>
        <w:rFonts w:ascii="Arial" w:hAnsi="Arial" w:hint="default"/>
      </w:rPr>
    </w:lvl>
    <w:lvl w:ilvl="8" w:tplc="795652AA" w:tentative="1">
      <w:start w:val="1"/>
      <w:numFmt w:val="bullet"/>
      <w:lvlText w:val="•"/>
      <w:lvlJc w:val="left"/>
      <w:pPr>
        <w:tabs>
          <w:tab w:val="num" w:pos="6480"/>
        </w:tabs>
        <w:ind w:left="6480" w:hanging="360"/>
      </w:pPr>
      <w:rPr>
        <w:rFonts w:ascii="Arial" w:hAnsi="Arial" w:hint="default"/>
      </w:rPr>
    </w:lvl>
  </w:abstractNum>
  <w:abstractNum w:abstractNumId="12">
    <w:nsid w:val="34B716FD"/>
    <w:multiLevelType w:val="hybridMultilevel"/>
    <w:tmpl w:val="252C75B4"/>
    <w:lvl w:ilvl="0" w:tplc="D8FCE626">
      <w:start w:val="1"/>
      <w:numFmt w:val="bullet"/>
      <w:lvlText w:val="•"/>
      <w:lvlJc w:val="left"/>
      <w:pPr>
        <w:tabs>
          <w:tab w:val="num" w:pos="720"/>
        </w:tabs>
        <w:ind w:left="720" w:hanging="360"/>
      </w:pPr>
      <w:rPr>
        <w:rFonts w:ascii="Arial" w:hAnsi="Arial" w:hint="default"/>
      </w:rPr>
    </w:lvl>
    <w:lvl w:ilvl="1" w:tplc="C52EE83C" w:tentative="1">
      <w:start w:val="1"/>
      <w:numFmt w:val="bullet"/>
      <w:lvlText w:val="•"/>
      <w:lvlJc w:val="left"/>
      <w:pPr>
        <w:tabs>
          <w:tab w:val="num" w:pos="1440"/>
        </w:tabs>
        <w:ind w:left="1440" w:hanging="360"/>
      </w:pPr>
      <w:rPr>
        <w:rFonts w:ascii="Arial" w:hAnsi="Arial" w:hint="default"/>
      </w:rPr>
    </w:lvl>
    <w:lvl w:ilvl="2" w:tplc="CEB44AB6" w:tentative="1">
      <w:start w:val="1"/>
      <w:numFmt w:val="bullet"/>
      <w:lvlText w:val="•"/>
      <w:lvlJc w:val="left"/>
      <w:pPr>
        <w:tabs>
          <w:tab w:val="num" w:pos="2160"/>
        </w:tabs>
        <w:ind w:left="2160" w:hanging="360"/>
      </w:pPr>
      <w:rPr>
        <w:rFonts w:ascii="Arial" w:hAnsi="Arial" w:hint="default"/>
      </w:rPr>
    </w:lvl>
    <w:lvl w:ilvl="3" w:tplc="9FF4EEAA" w:tentative="1">
      <w:start w:val="1"/>
      <w:numFmt w:val="bullet"/>
      <w:lvlText w:val="•"/>
      <w:lvlJc w:val="left"/>
      <w:pPr>
        <w:tabs>
          <w:tab w:val="num" w:pos="2880"/>
        </w:tabs>
        <w:ind w:left="2880" w:hanging="360"/>
      </w:pPr>
      <w:rPr>
        <w:rFonts w:ascii="Arial" w:hAnsi="Arial" w:hint="default"/>
      </w:rPr>
    </w:lvl>
    <w:lvl w:ilvl="4" w:tplc="6E32E9CA" w:tentative="1">
      <w:start w:val="1"/>
      <w:numFmt w:val="bullet"/>
      <w:lvlText w:val="•"/>
      <w:lvlJc w:val="left"/>
      <w:pPr>
        <w:tabs>
          <w:tab w:val="num" w:pos="3600"/>
        </w:tabs>
        <w:ind w:left="3600" w:hanging="360"/>
      </w:pPr>
      <w:rPr>
        <w:rFonts w:ascii="Arial" w:hAnsi="Arial" w:hint="default"/>
      </w:rPr>
    </w:lvl>
    <w:lvl w:ilvl="5" w:tplc="726E51E0" w:tentative="1">
      <w:start w:val="1"/>
      <w:numFmt w:val="bullet"/>
      <w:lvlText w:val="•"/>
      <w:lvlJc w:val="left"/>
      <w:pPr>
        <w:tabs>
          <w:tab w:val="num" w:pos="4320"/>
        </w:tabs>
        <w:ind w:left="4320" w:hanging="360"/>
      </w:pPr>
      <w:rPr>
        <w:rFonts w:ascii="Arial" w:hAnsi="Arial" w:hint="default"/>
      </w:rPr>
    </w:lvl>
    <w:lvl w:ilvl="6" w:tplc="8606FA0A" w:tentative="1">
      <w:start w:val="1"/>
      <w:numFmt w:val="bullet"/>
      <w:lvlText w:val="•"/>
      <w:lvlJc w:val="left"/>
      <w:pPr>
        <w:tabs>
          <w:tab w:val="num" w:pos="5040"/>
        </w:tabs>
        <w:ind w:left="5040" w:hanging="360"/>
      </w:pPr>
      <w:rPr>
        <w:rFonts w:ascii="Arial" w:hAnsi="Arial" w:hint="default"/>
      </w:rPr>
    </w:lvl>
    <w:lvl w:ilvl="7" w:tplc="0C046EE2" w:tentative="1">
      <w:start w:val="1"/>
      <w:numFmt w:val="bullet"/>
      <w:lvlText w:val="•"/>
      <w:lvlJc w:val="left"/>
      <w:pPr>
        <w:tabs>
          <w:tab w:val="num" w:pos="5760"/>
        </w:tabs>
        <w:ind w:left="5760" w:hanging="360"/>
      </w:pPr>
      <w:rPr>
        <w:rFonts w:ascii="Arial" w:hAnsi="Arial" w:hint="default"/>
      </w:rPr>
    </w:lvl>
    <w:lvl w:ilvl="8" w:tplc="772E7EC0" w:tentative="1">
      <w:start w:val="1"/>
      <w:numFmt w:val="bullet"/>
      <w:lvlText w:val="•"/>
      <w:lvlJc w:val="left"/>
      <w:pPr>
        <w:tabs>
          <w:tab w:val="num" w:pos="6480"/>
        </w:tabs>
        <w:ind w:left="6480" w:hanging="360"/>
      </w:pPr>
      <w:rPr>
        <w:rFonts w:ascii="Arial" w:hAnsi="Arial" w:hint="default"/>
      </w:rPr>
    </w:lvl>
  </w:abstractNum>
  <w:abstractNum w:abstractNumId="13">
    <w:nsid w:val="350A0C3A"/>
    <w:multiLevelType w:val="hybridMultilevel"/>
    <w:tmpl w:val="608A2826"/>
    <w:lvl w:ilvl="0" w:tplc="9B2C4DD6">
      <w:start w:val="1"/>
      <w:numFmt w:val="decimal"/>
      <w:lvlText w:val="%1."/>
      <w:lvlJc w:val="left"/>
      <w:pPr>
        <w:tabs>
          <w:tab w:val="num" w:pos="720"/>
        </w:tabs>
        <w:ind w:left="720" w:hanging="360"/>
      </w:pPr>
      <w:rPr>
        <w:rFonts w:cs="Times New Roman"/>
      </w:rPr>
    </w:lvl>
    <w:lvl w:ilvl="1" w:tplc="5A169A72" w:tentative="1">
      <w:start w:val="1"/>
      <w:numFmt w:val="decimal"/>
      <w:lvlText w:val="%2."/>
      <w:lvlJc w:val="left"/>
      <w:pPr>
        <w:tabs>
          <w:tab w:val="num" w:pos="1440"/>
        </w:tabs>
        <w:ind w:left="1440" w:hanging="360"/>
      </w:pPr>
      <w:rPr>
        <w:rFonts w:cs="Times New Roman"/>
      </w:rPr>
    </w:lvl>
    <w:lvl w:ilvl="2" w:tplc="76A072FC" w:tentative="1">
      <w:start w:val="1"/>
      <w:numFmt w:val="decimal"/>
      <w:lvlText w:val="%3."/>
      <w:lvlJc w:val="left"/>
      <w:pPr>
        <w:tabs>
          <w:tab w:val="num" w:pos="2160"/>
        </w:tabs>
        <w:ind w:left="2160" w:hanging="360"/>
      </w:pPr>
      <w:rPr>
        <w:rFonts w:cs="Times New Roman"/>
      </w:rPr>
    </w:lvl>
    <w:lvl w:ilvl="3" w:tplc="BF5A804C" w:tentative="1">
      <w:start w:val="1"/>
      <w:numFmt w:val="decimal"/>
      <w:lvlText w:val="%4."/>
      <w:lvlJc w:val="left"/>
      <w:pPr>
        <w:tabs>
          <w:tab w:val="num" w:pos="2880"/>
        </w:tabs>
        <w:ind w:left="2880" w:hanging="360"/>
      </w:pPr>
      <w:rPr>
        <w:rFonts w:cs="Times New Roman"/>
      </w:rPr>
    </w:lvl>
    <w:lvl w:ilvl="4" w:tplc="6ECAA5B6" w:tentative="1">
      <w:start w:val="1"/>
      <w:numFmt w:val="decimal"/>
      <w:lvlText w:val="%5."/>
      <w:lvlJc w:val="left"/>
      <w:pPr>
        <w:tabs>
          <w:tab w:val="num" w:pos="3600"/>
        </w:tabs>
        <w:ind w:left="3600" w:hanging="360"/>
      </w:pPr>
      <w:rPr>
        <w:rFonts w:cs="Times New Roman"/>
      </w:rPr>
    </w:lvl>
    <w:lvl w:ilvl="5" w:tplc="A4C00970" w:tentative="1">
      <w:start w:val="1"/>
      <w:numFmt w:val="decimal"/>
      <w:lvlText w:val="%6."/>
      <w:lvlJc w:val="left"/>
      <w:pPr>
        <w:tabs>
          <w:tab w:val="num" w:pos="4320"/>
        </w:tabs>
        <w:ind w:left="4320" w:hanging="360"/>
      </w:pPr>
      <w:rPr>
        <w:rFonts w:cs="Times New Roman"/>
      </w:rPr>
    </w:lvl>
    <w:lvl w:ilvl="6" w:tplc="73F62FEE" w:tentative="1">
      <w:start w:val="1"/>
      <w:numFmt w:val="decimal"/>
      <w:lvlText w:val="%7."/>
      <w:lvlJc w:val="left"/>
      <w:pPr>
        <w:tabs>
          <w:tab w:val="num" w:pos="5040"/>
        </w:tabs>
        <w:ind w:left="5040" w:hanging="360"/>
      </w:pPr>
      <w:rPr>
        <w:rFonts w:cs="Times New Roman"/>
      </w:rPr>
    </w:lvl>
    <w:lvl w:ilvl="7" w:tplc="4646751A" w:tentative="1">
      <w:start w:val="1"/>
      <w:numFmt w:val="decimal"/>
      <w:lvlText w:val="%8."/>
      <w:lvlJc w:val="left"/>
      <w:pPr>
        <w:tabs>
          <w:tab w:val="num" w:pos="5760"/>
        </w:tabs>
        <w:ind w:left="5760" w:hanging="360"/>
      </w:pPr>
      <w:rPr>
        <w:rFonts w:cs="Times New Roman"/>
      </w:rPr>
    </w:lvl>
    <w:lvl w:ilvl="8" w:tplc="FC166D5A" w:tentative="1">
      <w:start w:val="1"/>
      <w:numFmt w:val="decimal"/>
      <w:lvlText w:val="%9."/>
      <w:lvlJc w:val="left"/>
      <w:pPr>
        <w:tabs>
          <w:tab w:val="num" w:pos="6480"/>
        </w:tabs>
        <w:ind w:left="6480" w:hanging="360"/>
      </w:pPr>
      <w:rPr>
        <w:rFonts w:cs="Times New Roman"/>
      </w:rPr>
    </w:lvl>
  </w:abstractNum>
  <w:abstractNum w:abstractNumId="14">
    <w:nsid w:val="359961A2"/>
    <w:multiLevelType w:val="hybridMultilevel"/>
    <w:tmpl w:val="B836833C"/>
    <w:lvl w:ilvl="0" w:tplc="FA0AD57A">
      <w:start w:val="1"/>
      <w:numFmt w:val="bullet"/>
      <w:lvlText w:val="•"/>
      <w:lvlJc w:val="left"/>
      <w:pPr>
        <w:tabs>
          <w:tab w:val="num" w:pos="720"/>
        </w:tabs>
        <w:ind w:left="720" w:hanging="360"/>
      </w:pPr>
      <w:rPr>
        <w:rFonts w:ascii="Arial" w:hAnsi="Arial" w:hint="default"/>
      </w:rPr>
    </w:lvl>
    <w:lvl w:ilvl="1" w:tplc="28EEB1CE" w:tentative="1">
      <w:start w:val="1"/>
      <w:numFmt w:val="bullet"/>
      <w:lvlText w:val="•"/>
      <w:lvlJc w:val="left"/>
      <w:pPr>
        <w:tabs>
          <w:tab w:val="num" w:pos="1440"/>
        </w:tabs>
        <w:ind w:left="1440" w:hanging="360"/>
      </w:pPr>
      <w:rPr>
        <w:rFonts w:ascii="Arial" w:hAnsi="Arial" w:hint="default"/>
      </w:rPr>
    </w:lvl>
    <w:lvl w:ilvl="2" w:tplc="DAC69F26" w:tentative="1">
      <w:start w:val="1"/>
      <w:numFmt w:val="bullet"/>
      <w:lvlText w:val="•"/>
      <w:lvlJc w:val="left"/>
      <w:pPr>
        <w:tabs>
          <w:tab w:val="num" w:pos="2160"/>
        </w:tabs>
        <w:ind w:left="2160" w:hanging="360"/>
      </w:pPr>
      <w:rPr>
        <w:rFonts w:ascii="Arial" w:hAnsi="Arial" w:hint="default"/>
      </w:rPr>
    </w:lvl>
    <w:lvl w:ilvl="3" w:tplc="E57EB212" w:tentative="1">
      <w:start w:val="1"/>
      <w:numFmt w:val="bullet"/>
      <w:lvlText w:val="•"/>
      <w:lvlJc w:val="left"/>
      <w:pPr>
        <w:tabs>
          <w:tab w:val="num" w:pos="2880"/>
        </w:tabs>
        <w:ind w:left="2880" w:hanging="360"/>
      </w:pPr>
      <w:rPr>
        <w:rFonts w:ascii="Arial" w:hAnsi="Arial" w:hint="default"/>
      </w:rPr>
    </w:lvl>
    <w:lvl w:ilvl="4" w:tplc="DFEE2E30" w:tentative="1">
      <w:start w:val="1"/>
      <w:numFmt w:val="bullet"/>
      <w:lvlText w:val="•"/>
      <w:lvlJc w:val="left"/>
      <w:pPr>
        <w:tabs>
          <w:tab w:val="num" w:pos="3600"/>
        </w:tabs>
        <w:ind w:left="3600" w:hanging="360"/>
      </w:pPr>
      <w:rPr>
        <w:rFonts w:ascii="Arial" w:hAnsi="Arial" w:hint="default"/>
      </w:rPr>
    </w:lvl>
    <w:lvl w:ilvl="5" w:tplc="76B6A8DC" w:tentative="1">
      <w:start w:val="1"/>
      <w:numFmt w:val="bullet"/>
      <w:lvlText w:val="•"/>
      <w:lvlJc w:val="left"/>
      <w:pPr>
        <w:tabs>
          <w:tab w:val="num" w:pos="4320"/>
        </w:tabs>
        <w:ind w:left="4320" w:hanging="360"/>
      </w:pPr>
      <w:rPr>
        <w:rFonts w:ascii="Arial" w:hAnsi="Arial" w:hint="default"/>
      </w:rPr>
    </w:lvl>
    <w:lvl w:ilvl="6" w:tplc="9C4C97A8" w:tentative="1">
      <w:start w:val="1"/>
      <w:numFmt w:val="bullet"/>
      <w:lvlText w:val="•"/>
      <w:lvlJc w:val="left"/>
      <w:pPr>
        <w:tabs>
          <w:tab w:val="num" w:pos="5040"/>
        </w:tabs>
        <w:ind w:left="5040" w:hanging="360"/>
      </w:pPr>
      <w:rPr>
        <w:rFonts w:ascii="Arial" w:hAnsi="Arial" w:hint="default"/>
      </w:rPr>
    </w:lvl>
    <w:lvl w:ilvl="7" w:tplc="B254E2B6" w:tentative="1">
      <w:start w:val="1"/>
      <w:numFmt w:val="bullet"/>
      <w:lvlText w:val="•"/>
      <w:lvlJc w:val="left"/>
      <w:pPr>
        <w:tabs>
          <w:tab w:val="num" w:pos="5760"/>
        </w:tabs>
        <w:ind w:left="5760" w:hanging="360"/>
      </w:pPr>
      <w:rPr>
        <w:rFonts w:ascii="Arial" w:hAnsi="Arial" w:hint="default"/>
      </w:rPr>
    </w:lvl>
    <w:lvl w:ilvl="8" w:tplc="DF5093EE" w:tentative="1">
      <w:start w:val="1"/>
      <w:numFmt w:val="bullet"/>
      <w:lvlText w:val="•"/>
      <w:lvlJc w:val="left"/>
      <w:pPr>
        <w:tabs>
          <w:tab w:val="num" w:pos="6480"/>
        </w:tabs>
        <w:ind w:left="6480" w:hanging="360"/>
      </w:pPr>
      <w:rPr>
        <w:rFonts w:ascii="Arial" w:hAnsi="Arial" w:hint="default"/>
      </w:rPr>
    </w:lvl>
  </w:abstractNum>
  <w:abstractNum w:abstractNumId="15">
    <w:nsid w:val="36285E32"/>
    <w:multiLevelType w:val="hybridMultilevel"/>
    <w:tmpl w:val="B76C36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7DA59D0"/>
    <w:multiLevelType w:val="hybridMultilevel"/>
    <w:tmpl w:val="85E8B956"/>
    <w:lvl w:ilvl="0" w:tplc="A5D68E1C">
      <w:start w:val="1"/>
      <w:numFmt w:val="bullet"/>
      <w:lvlText w:val=""/>
      <w:lvlJc w:val="left"/>
      <w:pPr>
        <w:tabs>
          <w:tab w:val="num" w:pos="720"/>
        </w:tabs>
        <w:ind w:left="720" w:hanging="360"/>
      </w:pPr>
      <w:rPr>
        <w:rFonts w:ascii="Wingdings" w:hAnsi="Wingdings" w:hint="default"/>
      </w:rPr>
    </w:lvl>
    <w:lvl w:ilvl="1" w:tplc="731EE34A" w:tentative="1">
      <w:start w:val="1"/>
      <w:numFmt w:val="bullet"/>
      <w:lvlText w:val=""/>
      <w:lvlJc w:val="left"/>
      <w:pPr>
        <w:tabs>
          <w:tab w:val="num" w:pos="1440"/>
        </w:tabs>
        <w:ind w:left="1440" w:hanging="360"/>
      </w:pPr>
      <w:rPr>
        <w:rFonts w:ascii="Wingdings" w:hAnsi="Wingdings" w:hint="default"/>
      </w:rPr>
    </w:lvl>
    <w:lvl w:ilvl="2" w:tplc="27F8B992" w:tentative="1">
      <w:start w:val="1"/>
      <w:numFmt w:val="bullet"/>
      <w:lvlText w:val=""/>
      <w:lvlJc w:val="left"/>
      <w:pPr>
        <w:tabs>
          <w:tab w:val="num" w:pos="2160"/>
        </w:tabs>
        <w:ind w:left="2160" w:hanging="360"/>
      </w:pPr>
      <w:rPr>
        <w:rFonts w:ascii="Wingdings" w:hAnsi="Wingdings" w:hint="default"/>
      </w:rPr>
    </w:lvl>
    <w:lvl w:ilvl="3" w:tplc="9B4A14BE" w:tentative="1">
      <w:start w:val="1"/>
      <w:numFmt w:val="bullet"/>
      <w:lvlText w:val=""/>
      <w:lvlJc w:val="left"/>
      <w:pPr>
        <w:tabs>
          <w:tab w:val="num" w:pos="2880"/>
        </w:tabs>
        <w:ind w:left="2880" w:hanging="360"/>
      </w:pPr>
      <w:rPr>
        <w:rFonts w:ascii="Wingdings" w:hAnsi="Wingdings" w:hint="default"/>
      </w:rPr>
    </w:lvl>
    <w:lvl w:ilvl="4" w:tplc="29CE2D94" w:tentative="1">
      <w:start w:val="1"/>
      <w:numFmt w:val="bullet"/>
      <w:lvlText w:val=""/>
      <w:lvlJc w:val="left"/>
      <w:pPr>
        <w:tabs>
          <w:tab w:val="num" w:pos="3600"/>
        </w:tabs>
        <w:ind w:left="3600" w:hanging="360"/>
      </w:pPr>
      <w:rPr>
        <w:rFonts w:ascii="Wingdings" w:hAnsi="Wingdings" w:hint="default"/>
      </w:rPr>
    </w:lvl>
    <w:lvl w:ilvl="5" w:tplc="FCEA26F6" w:tentative="1">
      <w:start w:val="1"/>
      <w:numFmt w:val="bullet"/>
      <w:lvlText w:val=""/>
      <w:lvlJc w:val="left"/>
      <w:pPr>
        <w:tabs>
          <w:tab w:val="num" w:pos="4320"/>
        </w:tabs>
        <w:ind w:left="4320" w:hanging="360"/>
      </w:pPr>
      <w:rPr>
        <w:rFonts w:ascii="Wingdings" w:hAnsi="Wingdings" w:hint="default"/>
      </w:rPr>
    </w:lvl>
    <w:lvl w:ilvl="6" w:tplc="FF88A078" w:tentative="1">
      <w:start w:val="1"/>
      <w:numFmt w:val="bullet"/>
      <w:lvlText w:val=""/>
      <w:lvlJc w:val="left"/>
      <w:pPr>
        <w:tabs>
          <w:tab w:val="num" w:pos="5040"/>
        </w:tabs>
        <w:ind w:left="5040" w:hanging="360"/>
      </w:pPr>
      <w:rPr>
        <w:rFonts w:ascii="Wingdings" w:hAnsi="Wingdings" w:hint="default"/>
      </w:rPr>
    </w:lvl>
    <w:lvl w:ilvl="7" w:tplc="8690CB96" w:tentative="1">
      <w:start w:val="1"/>
      <w:numFmt w:val="bullet"/>
      <w:lvlText w:val=""/>
      <w:lvlJc w:val="left"/>
      <w:pPr>
        <w:tabs>
          <w:tab w:val="num" w:pos="5760"/>
        </w:tabs>
        <w:ind w:left="5760" w:hanging="360"/>
      </w:pPr>
      <w:rPr>
        <w:rFonts w:ascii="Wingdings" w:hAnsi="Wingdings" w:hint="default"/>
      </w:rPr>
    </w:lvl>
    <w:lvl w:ilvl="8" w:tplc="DD687A40" w:tentative="1">
      <w:start w:val="1"/>
      <w:numFmt w:val="bullet"/>
      <w:lvlText w:val=""/>
      <w:lvlJc w:val="left"/>
      <w:pPr>
        <w:tabs>
          <w:tab w:val="num" w:pos="6480"/>
        </w:tabs>
        <w:ind w:left="6480" w:hanging="360"/>
      </w:pPr>
      <w:rPr>
        <w:rFonts w:ascii="Wingdings" w:hAnsi="Wingdings" w:hint="default"/>
      </w:rPr>
    </w:lvl>
  </w:abstractNum>
  <w:abstractNum w:abstractNumId="17">
    <w:nsid w:val="397D3AA6"/>
    <w:multiLevelType w:val="hybridMultilevel"/>
    <w:tmpl w:val="6B1C9658"/>
    <w:lvl w:ilvl="0" w:tplc="5678CEE0">
      <w:start w:val="1"/>
      <w:numFmt w:val="bullet"/>
      <w:lvlText w:val=""/>
      <w:lvlJc w:val="left"/>
      <w:pPr>
        <w:tabs>
          <w:tab w:val="num" w:pos="720"/>
        </w:tabs>
        <w:ind w:left="720" w:hanging="360"/>
      </w:pPr>
      <w:rPr>
        <w:rFonts w:ascii="Wingdings" w:hAnsi="Wingdings" w:hint="default"/>
      </w:rPr>
    </w:lvl>
    <w:lvl w:ilvl="1" w:tplc="04D6CE00" w:tentative="1">
      <w:start w:val="1"/>
      <w:numFmt w:val="bullet"/>
      <w:lvlText w:val=""/>
      <w:lvlJc w:val="left"/>
      <w:pPr>
        <w:tabs>
          <w:tab w:val="num" w:pos="1440"/>
        </w:tabs>
        <w:ind w:left="1440" w:hanging="360"/>
      </w:pPr>
      <w:rPr>
        <w:rFonts w:ascii="Wingdings" w:hAnsi="Wingdings" w:hint="default"/>
      </w:rPr>
    </w:lvl>
    <w:lvl w:ilvl="2" w:tplc="8B8CFF2E" w:tentative="1">
      <w:start w:val="1"/>
      <w:numFmt w:val="bullet"/>
      <w:lvlText w:val=""/>
      <w:lvlJc w:val="left"/>
      <w:pPr>
        <w:tabs>
          <w:tab w:val="num" w:pos="2160"/>
        </w:tabs>
        <w:ind w:left="2160" w:hanging="360"/>
      </w:pPr>
      <w:rPr>
        <w:rFonts w:ascii="Wingdings" w:hAnsi="Wingdings" w:hint="default"/>
      </w:rPr>
    </w:lvl>
    <w:lvl w:ilvl="3" w:tplc="4E58ED78" w:tentative="1">
      <w:start w:val="1"/>
      <w:numFmt w:val="bullet"/>
      <w:lvlText w:val=""/>
      <w:lvlJc w:val="left"/>
      <w:pPr>
        <w:tabs>
          <w:tab w:val="num" w:pos="2880"/>
        </w:tabs>
        <w:ind w:left="2880" w:hanging="360"/>
      </w:pPr>
      <w:rPr>
        <w:rFonts w:ascii="Wingdings" w:hAnsi="Wingdings" w:hint="default"/>
      </w:rPr>
    </w:lvl>
    <w:lvl w:ilvl="4" w:tplc="C48EF6F8" w:tentative="1">
      <w:start w:val="1"/>
      <w:numFmt w:val="bullet"/>
      <w:lvlText w:val=""/>
      <w:lvlJc w:val="left"/>
      <w:pPr>
        <w:tabs>
          <w:tab w:val="num" w:pos="3600"/>
        </w:tabs>
        <w:ind w:left="3600" w:hanging="360"/>
      </w:pPr>
      <w:rPr>
        <w:rFonts w:ascii="Wingdings" w:hAnsi="Wingdings" w:hint="default"/>
      </w:rPr>
    </w:lvl>
    <w:lvl w:ilvl="5" w:tplc="12F6C9EC" w:tentative="1">
      <w:start w:val="1"/>
      <w:numFmt w:val="bullet"/>
      <w:lvlText w:val=""/>
      <w:lvlJc w:val="left"/>
      <w:pPr>
        <w:tabs>
          <w:tab w:val="num" w:pos="4320"/>
        </w:tabs>
        <w:ind w:left="4320" w:hanging="360"/>
      </w:pPr>
      <w:rPr>
        <w:rFonts w:ascii="Wingdings" w:hAnsi="Wingdings" w:hint="default"/>
      </w:rPr>
    </w:lvl>
    <w:lvl w:ilvl="6" w:tplc="F41097EC" w:tentative="1">
      <w:start w:val="1"/>
      <w:numFmt w:val="bullet"/>
      <w:lvlText w:val=""/>
      <w:lvlJc w:val="left"/>
      <w:pPr>
        <w:tabs>
          <w:tab w:val="num" w:pos="5040"/>
        </w:tabs>
        <w:ind w:left="5040" w:hanging="360"/>
      </w:pPr>
      <w:rPr>
        <w:rFonts w:ascii="Wingdings" w:hAnsi="Wingdings" w:hint="default"/>
      </w:rPr>
    </w:lvl>
    <w:lvl w:ilvl="7" w:tplc="D362EDAA" w:tentative="1">
      <w:start w:val="1"/>
      <w:numFmt w:val="bullet"/>
      <w:lvlText w:val=""/>
      <w:lvlJc w:val="left"/>
      <w:pPr>
        <w:tabs>
          <w:tab w:val="num" w:pos="5760"/>
        </w:tabs>
        <w:ind w:left="5760" w:hanging="360"/>
      </w:pPr>
      <w:rPr>
        <w:rFonts w:ascii="Wingdings" w:hAnsi="Wingdings" w:hint="default"/>
      </w:rPr>
    </w:lvl>
    <w:lvl w:ilvl="8" w:tplc="45485350" w:tentative="1">
      <w:start w:val="1"/>
      <w:numFmt w:val="bullet"/>
      <w:lvlText w:val=""/>
      <w:lvlJc w:val="left"/>
      <w:pPr>
        <w:tabs>
          <w:tab w:val="num" w:pos="6480"/>
        </w:tabs>
        <w:ind w:left="6480" w:hanging="360"/>
      </w:pPr>
      <w:rPr>
        <w:rFonts w:ascii="Wingdings" w:hAnsi="Wingdings" w:hint="default"/>
      </w:rPr>
    </w:lvl>
  </w:abstractNum>
  <w:abstractNum w:abstractNumId="18">
    <w:nsid w:val="3CC51792"/>
    <w:multiLevelType w:val="hybridMultilevel"/>
    <w:tmpl w:val="BC7673DE"/>
    <w:lvl w:ilvl="0" w:tplc="7A661F12">
      <w:start w:val="1"/>
      <w:numFmt w:val="bullet"/>
      <w:lvlText w:val=""/>
      <w:lvlJc w:val="left"/>
      <w:pPr>
        <w:tabs>
          <w:tab w:val="num" w:pos="720"/>
        </w:tabs>
        <w:ind w:left="720" w:hanging="360"/>
      </w:pPr>
      <w:rPr>
        <w:rFonts w:ascii="Wingdings" w:hAnsi="Wingdings" w:hint="default"/>
      </w:rPr>
    </w:lvl>
    <w:lvl w:ilvl="1" w:tplc="388843A0" w:tentative="1">
      <w:start w:val="1"/>
      <w:numFmt w:val="bullet"/>
      <w:lvlText w:val=""/>
      <w:lvlJc w:val="left"/>
      <w:pPr>
        <w:tabs>
          <w:tab w:val="num" w:pos="1440"/>
        </w:tabs>
        <w:ind w:left="1440" w:hanging="360"/>
      </w:pPr>
      <w:rPr>
        <w:rFonts w:ascii="Wingdings" w:hAnsi="Wingdings" w:hint="default"/>
      </w:rPr>
    </w:lvl>
    <w:lvl w:ilvl="2" w:tplc="D9F08F1A" w:tentative="1">
      <w:start w:val="1"/>
      <w:numFmt w:val="bullet"/>
      <w:lvlText w:val=""/>
      <w:lvlJc w:val="left"/>
      <w:pPr>
        <w:tabs>
          <w:tab w:val="num" w:pos="2160"/>
        </w:tabs>
        <w:ind w:left="2160" w:hanging="360"/>
      </w:pPr>
      <w:rPr>
        <w:rFonts w:ascii="Wingdings" w:hAnsi="Wingdings" w:hint="default"/>
      </w:rPr>
    </w:lvl>
    <w:lvl w:ilvl="3" w:tplc="74CACD6C" w:tentative="1">
      <w:start w:val="1"/>
      <w:numFmt w:val="bullet"/>
      <w:lvlText w:val=""/>
      <w:lvlJc w:val="left"/>
      <w:pPr>
        <w:tabs>
          <w:tab w:val="num" w:pos="2880"/>
        </w:tabs>
        <w:ind w:left="2880" w:hanging="360"/>
      </w:pPr>
      <w:rPr>
        <w:rFonts w:ascii="Wingdings" w:hAnsi="Wingdings" w:hint="default"/>
      </w:rPr>
    </w:lvl>
    <w:lvl w:ilvl="4" w:tplc="296C5964" w:tentative="1">
      <w:start w:val="1"/>
      <w:numFmt w:val="bullet"/>
      <w:lvlText w:val=""/>
      <w:lvlJc w:val="left"/>
      <w:pPr>
        <w:tabs>
          <w:tab w:val="num" w:pos="3600"/>
        </w:tabs>
        <w:ind w:left="3600" w:hanging="360"/>
      </w:pPr>
      <w:rPr>
        <w:rFonts w:ascii="Wingdings" w:hAnsi="Wingdings" w:hint="default"/>
      </w:rPr>
    </w:lvl>
    <w:lvl w:ilvl="5" w:tplc="D2D86888" w:tentative="1">
      <w:start w:val="1"/>
      <w:numFmt w:val="bullet"/>
      <w:lvlText w:val=""/>
      <w:lvlJc w:val="left"/>
      <w:pPr>
        <w:tabs>
          <w:tab w:val="num" w:pos="4320"/>
        </w:tabs>
        <w:ind w:left="4320" w:hanging="360"/>
      </w:pPr>
      <w:rPr>
        <w:rFonts w:ascii="Wingdings" w:hAnsi="Wingdings" w:hint="default"/>
      </w:rPr>
    </w:lvl>
    <w:lvl w:ilvl="6" w:tplc="8410E18C" w:tentative="1">
      <w:start w:val="1"/>
      <w:numFmt w:val="bullet"/>
      <w:lvlText w:val=""/>
      <w:lvlJc w:val="left"/>
      <w:pPr>
        <w:tabs>
          <w:tab w:val="num" w:pos="5040"/>
        </w:tabs>
        <w:ind w:left="5040" w:hanging="360"/>
      </w:pPr>
      <w:rPr>
        <w:rFonts w:ascii="Wingdings" w:hAnsi="Wingdings" w:hint="default"/>
      </w:rPr>
    </w:lvl>
    <w:lvl w:ilvl="7" w:tplc="68449368" w:tentative="1">
      <w:start w:val="1"/>
      <w:numFmt w:val="bullet"/>
      <w:lvlText w:val=""/>
      <w:lvlJc w:val="left"/>
      <w:pPr>
        <w:tabs>
          <w:tab w:val="num" w:pos="5760"/>
        </w:tabs>
        <w:ind w:left="5760" w:hanging="360"/>
      </w:pPr>
      <w:rPr>
        <w:rFonts w:ascii="Wingdings" w:hAnsi="Wingdings" w:hint="default"/>
      </w:rPr>
    </w:lvl>
    <w:lvl w:ilvl="8" w:tplc="9DC41680" w:tentative="1">
      <w:start w:val="1"/>
      <w:numFmt w:val="bullet"/>
      <w:lvlText w:val=""/>
      <w:lvlJc w:val="left"/>
      <w:pPr>
        <w:tabs>
          <w:tab w:val="num" w:pos="6480"/>
        </w:tabs>
        <w:ind w:left="6480" w:hanging="360"/>
      </w:pPr>
      <w:rPr>
        <w:rFonts w:ascii="Wingdings" w:hAnsi="Wingdings" w:hint="default"/>
      </w:rPr>
    </w:lvl>
  </w:abstractNum>
  <w:abstractNum w:abstractNumId="19">
    <w:nsid w:val="3D2B4C5E"/>
    <w:multiLevelType w:val="hybridMultilevel"/>
    <w:tmpl w:val="FA6EDDCC"/>
    <w:lvl w:ilvl="0" w:tplc="60980724">
      <w:start w:val="1"/>
      <w:numFmt w:val="bullet"/>
      <w:lvlText w:val=""/>
      <w:lvlJc w:val="left"/>
      <w:pPr>
        <w:tabs>
          <w:tab w:val="num" w:pos="720"/>
        </w:tabs>
        <w:ind w:left="720" w:hanging="360"/>
      </w:pPr>
      <w:rPr>
        <w:rFonts w:ascii="Wingdings" w:hAnsi="Wingdings" w:hint="default"/>
      </w:rPr>
    </w:lvl>
    <w:lvl w:ilvl="1" w:tplc="662862E8" w:tentative="1">
      <w:start w:val="1"/>
      <w:numFmt w:val="bullet"/>
      <w:lvlText w:val=""/>
      <w:lvlJc w:val="left"/>
      <w:pPr>
        <w:tabs>
          <w:tab w:val="num" w:pos="1440"/>
        </w:tabs>
        <w:ind w:left="1440" w:hanging="360"/>
      </w:pPr>
      <w:rPr>
        <w:rFonts w:ascii="Wingdings" w:hAnsi="Wingdings" w:hint="default"/>
      </w:rPr>
    </w:lvl>
    <w:lvl w:ilvl="2" w:tplc="D486B510" w:tentative="1">
      <w:start w:val="1"/>
      <w:numFmt w:val="bullet"/>
      <w:lvlText w:val=""/>
      <w:lvlJc w:val="left"/>
      <w:pPr>
        <w:tabs>
          <w:tab w:val="num" w:pos="2160"/>
        </w:tabs>
        <w:ind w:left="2160" w:hanging="360"/>
      </w:pPr>
      <w:rPr>
        <w:rFonts w:ascii="Wingdings" w:hAnsi="Wingdings" w:hint="default"/>
      </w:rPr>
    </w:lvl>
    <w:lvl w:ilvl="3" w:tplc="97A08302" w:tentative="1">
      <w:start w:val="1"/>
      <w:numFmt w:val="bullet"/>
      <w:lvlText w:val=""/>
      <w:lvlJc w:val="left"/>
      <w:pPr>
        <w:tabs>
          <w:tab w:val="num" w:pos="2880"/>
        </w:tabs>
        <w:ind w:left="2880" w:hanging="360"/>
      </w:pPr>
      <w:rPr>
        <w:rFonts w:ascii="Wingdings" w:hAnsi="Wingdings" w:hint="default"/>
      </w:rPr>
    </w:lvl>
    <w:lvl w:ilvl="4" w:tplc="4EA47CDA" w:tentative="1">
      <w:start w:val="1"/>
      <w:numFmt w:val="bullet"/>
      <w:lvlText w:val=""/>
      <w:lvlJc w:val="left"/>
      <w:pPr>
        <w:tabs>
          <w:tab w:val="num" w:pos="3600"/>
        </w:tabs>
        <w:ind w:left="3600" w:hanging="360"/>
      </w:pPr>
      <w:rPr>
        <w:rFonts w:ascii="Wingdings" w:hAnsi="Wingdings" w:hint="default"/>
      </w:rPr>
    </w:lvl>
    <w:lvl w:ilvl="5" w:tplc="468E2F90" w:tentative="1">
      <w:start w:val="1"/>
      <w:numFmt w:val="bullet"/>
      <w:lvlText w:val=""/>
      <w:lvlJc w:val="left"/>
      <w:pPr>
        <w:tabs>
          <w:tab w:val="num" w:pos="4320"/>
        </w:tabs>
        <w:ind w:left="4320" w:hanging="360"/>
      </w:pPr>
      <w:rPr>
        <w:rFonts w:ascii="Wingdings" w:hAnsi="Wingdings" w:hint="default"/>
      </w:rPr>
    </w:lvl>
    <w:lvl w:ilvl="6" w:tplc="143A392C" w:tentative="1">
      <w:start w:val="1"/>
      <w:numFmt w:val="bullet"/>
      <w:lvlText w:val=""/>
      <w:lvlJc w:val="left"/>
      <w:pPr>
        <w:tabs>
          <w:tab w:val="num" w:pos="5040"/>
        </w:tabs>
        <w:ind w:left="5040" w:hanging="360"/>
      </w:pPr>
      <w:rPr>
        <w:rFonts w:ascii="Wingdings" w:hAnsi="Wingdings" w:hint="default"/>
      </w:rPr>
    </w:lvl>
    <w:lvl w:ilvl="7" w:tplc="B052EB86" w:tentative="1">
      <w:start w:val="1"/>
      <w:numFmt w:val="bullet"/>
      <w:lvlText w:val=""/>
      <w:lvlJc w:val="left"/>
      <w:pPr>
        <w:tabs>
          <w:tab w:val="num" w:pos="5760"/>
        </w:tabs>
        <w:ind w:left="5760" w:hanging="360"/>
      </w:pPr>
      <w:rPr>
        <w:rFonts w:ascii="Wingdings" w:hAnsi="Wingdings" w:hint="default"/>
      </w:rPr>
    </w:lvl>
    <w:lvl w:ilvl="8" w:tplc="F22C46A8" w:tentative="1">
      <w:start w:val="1"/>
      <w:numFmt w:val="bullet"/>
      <w:lvlText w:val=""/>
      <w:lvlJc w:val="left"/>
      <w:pPr>
        <w:tabs>
          <w:tab w:val="num" w:pos="6480"/>
        </w:tabs>
        <w:ind w:left="6480" w:hanging="360"/>
      </w:pPr>
      <w:rPr>
        <w:rFonts w:ascii="Wingdings" w:hAnsi="Wingdings" w:hint="default"/>
      </w:rPr>
    </w:lvl>
  </w:abstractNum>
  <w:abstractNum w:abstractNumId="20">
    <w:nsid w:val="3DA22F69"/>
    <w:multiLevelType w:val="hybridMultilevel"/>
    <w:tmpl w:val="84B8F3B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3F5B3A4B"/>
    <w:multiLevelType w:val="hybridMultilevel"/>
    <w:tmpl w:val="0B08866A"/>
    <w:lvl w:ilvl="0" w:tplc="2BC0E8A0">
      <w:start w:val="1"/>
      <w:numFmt w:val="bullet"/>
      <w:lvlText w:val=""/>
      <w:lvlJc w:val="left"/>
      <w:pPr>
        <w:tabs>
          <w:tab w:val="num" w:pos="720"/>
        </w:tabs>
        <w:ind w:left="720" w:hanging="360"/>
      </w:pPr>
      <w:rPr>
        <w:rFonts w:ascii="Wingdings" w:hAnsi="Wingdings" w:hint="default"/>
      </w:rPr>
    </w:lvl>
    <w:lvl w:ilvl="1" w:tplc="C528404A" w:tentative="1">
      <w:start w:val="1"/>
      <w:numFmt w:val="bullet"/>
      <w:lvlText w:val=""/>
      <w:lvlJc w:val="left"/>
      <w:pPr>
        <w:tabs>
          <w:tab w:val="num" w:pos="1440"/>
        </w:tabs>
        <w:ind w:left="1440" w:hanging="360"/>
      </w:pPr>
      <w:rPr>
        <w:rFonts w:ascii="Wingdings" w:hAnsi="Wingdings" w:hint="default"/>
      </w:rPr>
    </w:lvl>
    <w:lvl w:ilvl="2" w:tplc="BB449E50" w:tentative="1">
      <w:start w:val="1"/>
      <w:numFmt w:val="bullet"/>
      <w:lvlText w:val=""/>
      <w:lvlJc w:val="left"/>
      <w:pPr>
        <w:tabs>
          <w:tab w:val="num" w:pos="2160"/>
        </w:tabs>
        <w:ind w:left="2160" w:hanging="360"/>
      </w:pPr>
      <w:rPr>
        <w:rFonts w:ascii="Wingdings" w:hAnsi="Wingdings" w:hint="default"/>
      </w:rPr>
    </w:lvl>
    <w:lvl w:ilvl="3" w:tplc="FDB0FCC4" w:tentative="1">
      <w:start w:val="1"/>
      <w:numFmt w:val="bullet"/>
      <w:lvlText w:val=""/>
      <w:lvlJc w:val="left"/>
      <w:pPr>
        <w:tabs>
          <w:tab w:val="num" w:pos="2880"/>
        </w:tabs>
        <w:ind w:left="2880" w:hanging="360"/>
      </w:pPr>
      <w:rPr>
        <w:rFonts w:ascii="Wingdings" w:hAnsi="Wingdings" w:hint="default"/>
      </w:rPr>
    </w:lvl>
    <w:lvl w:ilvl="4" w:tplc="8354ADAC" w:tentative="1">
      <w:start w:val="1"/>
      <w:numFmt w:val="bullet"/>
      <w:lvlText w:val=""/>
      <w:lvlJc w:val="left"/>
      <w:pPr>
        <w:tabs>
          <w:tab w:val="num" w:pos="3600"/>
        </w:tabs>
        <w:ind w:left="3600" w:hanging="360"/>
      </w:pPr>
      <w:rPr>
        <w:rFonts w:ascii="Wingdings" w:hAnsi="Wingdings" w:hint="default"/>
      </w:rPr>
    </w:lvl>
    <w:lvl w:ilvl="5" w:tplc="3FC25312" w:tentative="1">
      <w:start w:val="1"/>
      <w:numFmt w:val="bullet"/>
      <w:lvlText w:val=""/>
      <w:lvlJc w:val="left"/>
      <w:pPr>
        <w:tabs>
          <w:tab w:val="num" w:pos="4320"/>
        </w:tabs>
        <w:ind w:left="4320" w:hanging="360"/>
      </w:pPr>
      <w:rPr>
        <w:rFonts w:ascii="Wingdings" w:hAnsi="Wingdings" w:hint="default"/>
      </w:rPr>
    </w:lvl>
    <w:lvl w:ilvl="6" w:tplc="61F67EDA" w:tentative="1">
      <w:start w:val="1"/>
      <w:numFmt w:val="bullet"/>
      <w:lvlText w:val=""/>
      <w:lvlJc w:val="left"/>
      <w:pPr>
        <w:tabs>
          <w:tab w:val="num" w:pos="5040"/>
        </w:tabs>
        <w:ind w:left="5040" w:hanging="360"/>
      </w:pPr>
      <w:rPr>
        <w:rFonts w:ascii="Wingdings" w:hAnsi="Wingdings" w:hint="default"/>
      </w:rPr>
    </w:lvl>
    <w:lvl w:ilvl="7" w:tplc="FE1C4200" w:tentative="1">
      <w:start w:val="1"/>
      <w:numFmt w:val="bullet"/>
      <w:lvlText w:val=""/>
      <w:lvlJc w:val="left"/>
      <w:pPr>
        <w:tabs>
          <w:tab w:val="num" w:pos="5760"/>
        </w:tabs>
        <w:ind w:left="5760" w:hanging="360"/>
      </w:pPr>
      <w:rPr>
        <w:rFonts w:ascii="Wingdings" w:hAnsi="Wingdings" w:hint="default"/>
      </w:rPr>
    </w:lvl>
    <w:lvl w:ilvl="8" w:tplc="88AEFFF2" w:tentative="1">
      <w:start w:val="1"/>
      <w:numFmt w:val="bullet"/>
      <w:lvlText w:val=""/>
      <w:lvlJc w:val="left"/>
      <w:pPr>
        <w:tabs>
          <w:tab w:val="num" w:pos="6480"/>
        </w:tabs>
        <w:ind w:left="6480" w:hanging="360"/>
      </w:pPr>
      <w:rPr>
        <w:rFonts w:ascii="Wingdings" w:hAnsi="Wingdings" w:hint="default"/>
      </w:rPr>
    </w:lvl>
  </w:abstractNum>
  <w:abstractNum w:abstractNumId="22">
    <w:nsid w:val="41564F3D"/>
    <w:multiLevelType w:val="hybridMultilevel"/>
    <w:tmpl w:val="59C2E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6043CFE"/>
    <w:multiLevelType w:val="hybridMultilevel"/>
    <w:tmpl w:val="BDE825C6"/>
    <w:lvl w:ilvl="0" w:tplc="040C000F">
      <w:start w:val="1"/>
      <w:numFmt w:val="decimal"/>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24">
    <w:nsid w:val="46A206AF"/>
    <w:multiLevelType w:val="hybridMultilevel"/>
    <w:tmpl w:val="88DCE8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27751F"/>
    <w:multiLevelType w:val="hybridMultilevel"/>
    <w:tmpl w:val="AB1E0EA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4AE33B1E"/>
    <w:multiLevelType w:val="hybridMultilevel"/>
    <w:tmpl w:val="532664AC"/>
    <w:lvl w:ilvl="0" w:tplc="B3F8E5D0">
      <w:start w:val="1"/>
      <w:numFmt w:val="decimal"/>
      <w:lvlText w:val="%1."/>
      <w:lvlJc w:val="left"/>
      <w:pPr>
        <w:tabs>
          <w:tab w:val="num" w:pos="720"/>
        </w:tabs>
        <w:ind w:left="720" w:hanging="360"/>
      </w:pPr>
      <w:rPr>
        <w:rFonts w:cs="Times New Roman"/>
      </w:rPr>
    </w:lvl>
    <w:lvl w:ilvl="1" w:tplc="F2CAC4F0" w:tentative="1">
      <w:start w:val="1"/>
      <w:numFmt w:val="decimal"/>
      <w:lvlText w:val="%2."/>
      <w:lvlJc w:val="left"/>
      <w:pPr>
        <w:tabs>
          <w:tab w:val="num" w:pos="1440"/>
        </w:tabs>
        <w:ind w:left="1440" w:hanging="360"/>
      </w:pPr>
      <w:rPr>
        <w:rFonts w:cs="Times New Roman"/>
      </w:rPr>
    </w:lvl>
    <w:lvl w:ilvl="2" w:tplc="D01EB11A" w:tentative="1">
      <w:start w:val="1"/>
      <w:numFmt w:val="decimal"/>
      <w:lvlText w:val="%3."/>
      <w:lvlJc w:val="left"/>
      <w:pPr>
        <w:tabs>
          <w:tab w:val="num" w:pos="2160"/>
        </w:tabs>
        <w:ind w:left="2160" w:hanging="360"/>
      </w:pPr>
      <w:rPr>
        <w:rFonts w:cs="Times New Roman"/>
      </w:rPr>
    </w:lvl>
    <w:lvl w:ilvl="3" w:tplc="C57A8656" w:tentative="1">
      <w:start w:val="1"/>
      <w:numFmt w:val="decimal"/>
      <w:lvlText w:val="%4."/>
      <w:lvlJc w:val="left"/>
      <w:pPr>
        <w:tabs>
          <w:tab w:val="num" w:pos="2880"/>
        </w:tabs>
        <w:ind w:left="2880" w:hanging="360"/>
      </w:pPr>
      <w:rPr>
        <w:rFonts w:cs="Times New Roman"/>
      </w:rPr>
    </w:lvl>
    <w:lvl w:ilvl="4" w:tplc="1206EDDC" w:tentative="1">
      <w:start w:val="1"/>
      <w:numFmt w:val="decimal"/>
      <w:lvlText w:val="%5."/>
      <w:lvlJc w:val="left"/>
      <w:pPr>
        <w:tabs>
          <w:tab w:val="num" w:pos="3600"/>
        </w:tabs>
        <w:ind w:left="3600" w:hanging="360"/>
      </w:pPr>
      <w:rPr>
        <w:rFonts w:cs="Times New Roman"/>
      </w:rPr>
    </w:lvl>
    <w:lvl w:ilvl="5" w:tplc="CA76A3F0" w:tentative="1">
      <w:start w:val="1"/>
      <w:numFmt w:val="decimal"/>
      <w:lvlText w:val="%6."/>
      <w:lvlJc w:val="left"/>
      <w:pPr>
        <w:tabs>
          <w:tab w:val="num" w:pos="4320"/>
        </w:tabs>
        <w:ind w:left="4320" w:hanging="360"/>
      </w:pPr>
      <w:rPr>
        <w:rFonts w:cs="Times New Roman"/>
      </w:rPr>
    </w:lvl>
    <w:lvl w:ilvl="6" w:tplc="E110B5DE" w:tentative="1">
      <w:start w:val="1"/>
      <w:numFmt w:val="decimal"/>
      <w:lvlText w:val="%7."/>
      <w:lvlJc w:val="left"/>
      <w:pPr>
        <w:tabs>
          <w:tab w:val="num" w:pos="5040"/>
        </w:tabs>
        <w:ind w:left="5040" w:hanging="360"/>
      </w:pPr>
      <w:rPr>
        <w:rFonts w:cs="Times New Roman"/>
      </w:rPr>
    </w:lvl>
    <w:lvl w:ilvl="7" w:tplc="8A6CF6A6" w:tentative="1">
      <w:start w:val="1"/>
      <w:numFmt w:val="decimal"/>
      <w:lvlText w:val="%8."/>
      <w:lvlJc w:val="left"/>
      <w:pPr>
        <w:tabs>
          <w:tab w:val="num" w:pos="5760"/>
        </w:tabs>
        <w:ind w:left="5760" w:hanging="360"/>
      </w:pPr>
      <w:rPr>
        <w:rFonts w:cs="Times New Roman"/>
      </w:rPr>
    </w:lvl>
    <w:lvl w:ilvl="8" w:tplc="DAE4DBE4" w:tentative="1">
      <w:start w:val="1"/>
      <w:numFmt w:val="decimal"/>
      <w:lvlText w:val="%9."/>
      <w:lvlJc w:val="left"/>
      <w:pPr>
        <w:tabs>
          <w:tab w:val="num" w:pos="6480"/>
        </w:tabs>
        <w:ind w:left="6480" w:hanging="360"/>
      </w:pPr>
      <w:rPr>
        <w:rFonts w:cs="Times New Roman"/>
      </w:rPr>
    </w:lvl>
  </w:abstractNum>
  <w:abstractNum w:abstractNumId="27">
    <w:nsid w:val="4E803713"/>
    <w:multiLevelType w:val="hybridMultilevel"/>
    <w:tmpl w:val="2C9E3798"/>
    <w:lvl w:ilvl="0" w:tplc="4CF6CD0C">
      <w:start w:val="1"/>
      <w:numFmt w:val="bullet"/>
      <w:lvlText w:val=""/>
      <w:lvlJc w:val="left"/>
      <w:pPr>
        <w:tabs>
          <w:tab w:val="num" w:pos="720"/>
        </w:tabs>
        <w:ind w:left="720" w:hanging="360"/>
      </w:pPr>
      <w:rPr>
        <w:rFonts w:ascii="Wingdings" w:hAnsi="Wingdings" w:hint="default"/>
      </w:rPr>
    </w:lvl>
    <w:lvl w:ilvl="1" w:tplc="D2D86708" w:tentative="1">
      <w:start w:val="1"/>
      <w:numFmt w:val="bullet"/>
      <w:lvlText w:val=""/>
      <w:lvlJc w:val="left"/>
      <w:pPr>
        <w:tabs>
          <w:tab w:val="num" w:pos="1440"/>
        </w:tabs>
        <w:ind w:left="1440" w:hanging="360"/>
      </w:pPr>
      <w:rPr>
        <w:rFonts w:ascii="Wingdings" w:hAnsi="Wingdings" w:hint="default"/>
      </w:rPr>
    </w:lvl>
    <w:lvl w:ilvl="2" w:tplc="06AC784A" w:tentative="1">
      <w:start w:val="1"/>
      <w:numFmt w:val="bullet"/>
      <w:lvlText w:val=""/>
      <w:lvlJc w:val="left"/>
      <w:pPr>
        <w:tabs>
          <w:tab w:val="num" w:pos="2160"/>
        </w:tabs>
        <w:ind w:left="2160" w:hanging="360"/>
      </w:pPr>
      <w:rPr>
        <w:rFonts w:ascii="Wingdings" w:hAnsi="Wingdings" w:hint="default"/>
      </w:rPr>
    </w:lvl>
    <w:lvl w:ilvl="3" w:tplc="2AD0CD48" w:tentative="1">
      <w:start w:val="1"/>
      <w:numFmt w:val="bullet"/>
      <w:lvlText w:val=""/>
      <w:lvlJc w:val="left"/>
      <w:pPr>
        <w:tabs>
          <w:tab w:val="num" w:pos="2880"/>
        </w:tabs>
        <w:ind w:left="2880" w:hanging="360"/>
      </w:pPr>
      <w:rPr>
        <w:rFonts w:ascii="Wingdings" w:hAnsi="Wingdings" w:hint="default"/>
      </w:rPr>
    </w:lvl>
    <w:lvl w:ilvl="4" w:tplc="F46A2D04" w:tentative="1">
      <w:start w:val="1"/>
      <w:numFmt w:val="bullet"/>
      <w:lvlText w:val=""/>
      <w:lvlJc w:val="left"/>
      <w:pPr>
        <w:tabs>
          <w:tab w:val="num" w:pos="3600"/>
        </w:tabs>
        <w:ind w:left="3600" w:hanging="360"/>
      </w:pPr>
      <w:rPr>
        <w:rFonts w:ascii="Wingdings" w:hAnsi="Wingdings" w:hint="default"/>
      </w:rPr>
    </w:lvl>
    <w:lvl w:ilvl="5" w:tplc="7E668366" w:tentative="1">
      <w:start w:val="1"/>
      <w:numFmt w:val="bullet"/>
      <w:lvlText w:val=""/>
      <w:lvlJc w:val="left"/>
      <w:pPr>
        <w:tabs>
          <w:tab w:val="num" w:pos="4320"/>
        </w:tabs>
        <w:ind w:left="4320" w:hanging="360"/>
      </w:pPr>
      <w:rPr>
        <w:rFonts w:ascii="Wingdings" w:hAnsi="Wingdings" w:hint="default"/>
      </w:rPr>
    </w:lvl>
    <w:lvl w:ilvl="6" w:tplc="7436DA9C" w:tentative="1">
      <w:start w:val="1"/>
      <w:numFmt w:val="bullet"/>
      <w:lvlText w:val=""/>
      <w:lvlJc w:val="left"/>
      <w:pPr>
        <w:tabs>
          <w:tab w:val="num" w:pos="5040"/>
        </w:tabs>
        <w:ind w:left="5040" w:hanging="360"/>
      </w:pPr>
      <w:rPr>
        <w:rFonts w:ascii="Wingdings" w:hAnsi="Wingdings" w:hint="default"/>
      </w:rPr>
    </w:lvl>
    <w:lvl w:ilvl="7" w:tplc="1528ED22" w:tentative="1">
      <w:start w:val="1"/>
      <w:numFmt w:val="bullet"/>
      <w:lvlText w:val=""/>
      <w:lvlJc w:val="left"/>
      <w:pPr>
        <w:tabs>
          <w:tab w:val="num" w:pos="5760"/>
        </w:tabs>
        <w:ind w:left="5760" w:hanging="360"/>
      </w:pPr>
      <w:rPr>
        <w:rFonts w:ascii="Wingdings" w:hAnsi="Wingdings" w:hint="default"/>
      </w:rPr>
    </w:lvl>
    <w:lvl w:ilvl="8" w:tplc="EFDE9A7A" w:tentative="1">
      <w:start w:val="1"/>
      <w:numFmt w:val="bullet"/>
      <w:lvlText w:val=""/>
      <w:lvlJc w:val="left"/>
      <w:pPr>
        <w:tabs>
          <w:tab w:val="num" w:pos="6480"/>
        </w:tabs>
        <w:ind w:left="6480" w:hanging="360"/>
      </w:pPr>
      <w:rPr>
        <w:rFonts w:ascii="Wingdings" w:hAnsi="Wingdings" w:hint="default"/>
      </w:rPr>
    </w:lvl>
  </w:abstractNum>
  <w:abstractNum w:abstractNumId="28">
    <w:nsid w:val="508F4C20"/>
    <w:multiLevelType w:val="hybridMultilevel"/>
    <w:tmpl w:val="516AC4E6"/>
    <w:lvl w:ilvl="0" w:tplc="435ED352">
      <w:start w:val="1"/>
      <w:numFmt w:val="bullet"/>
      <w:lvlText w:val=""/>
      <w:lvlJc w:val="left"/>
      <w:pPr>
        <w:tabs>
          <w:tab w:val="num" w:pos="720"/>
        </w:tabs>
        <w:ind w:left="720" w:hanging="360"/>
      </w:pPr>
      <w:rPr>
        <w:rFonts w:ascii="Wingdings" w:hAnsi="Wingdings" w:hint="default"/>
      </w:rPr>
    </w:lvl>
    <w:lvl w:ilvl="1" w:tplc="A42A61BC" w:tentative="1">
      <w:start w:val="1"/>
      <w:numFmt w:val="bullet"/>
      <w:lvlText w:val=""/>
      <w:lvlJc w:val="left"/>
      <w:pPr>
        <w:tabs>
          <w:tab w:val="num" w:pos="1440"/>
        </w:tabs>
        <w:ind w:left="1440" w:hanging="360"/>
      </w:pPr>
      <w:rPr>
        <w:rFonts w:ascii="Wingdings" w:hAnsi="Wingdings" w:hint="default"/>
      </w:rPr>
    </w:lvl>
    <w:lvl w:ilvl="2" w:tplc="C0C03168" w:tentative="1">
      <w:start w:val="1"/>
      <w:numFmt w:val="bullet"/>
      <w:lvlText w:val=""/>
      <w:lvlJc w:val="left"/>
      <w:pPr>
        <w:tabs>
          <w:tab w:val="num" w:pos="2160"/>
        </w:tabs>
        <w:ind w:left="2160" w:hanging="360"/>
      </w:pPr>
      <w:rPr>
        <w:rFonts w:ascii="Wingdings" w:hAnsi="Wingdings" w:hint="default"/>
      </w:rPr>
    </w:lvl>
    <w:lvl w:ilvl="3" w:tplc="B1626D04" w:tentative="1">
      <w:start w:val="1"/>
      <w:numFmt w:val="bullet"/>
      <w:lvlText w:val=""/>
      <w:lvlJc w:val="left"/>
      <w:pPr>
        <w:tabs>
          <w:tab w:val="num" w:pos="2880"/>
        </w:tabs>
        <w:ind w:left="2880" w:hanging="360"/>
      </w:pPr>
      <w:rPr>
        <w:rFonts w:ascii="Wingdings" w:hAnsi="Wingdings" w:hint="default"/>
      </w:rPr>
    </w:lvl>
    <w:lvl w:ilvl="4" w:tplc="B1CA4604" w:tentative="1">
      <w:start w:val="1"/>
      <w:numFmt w:val="bullet"/>
      <w:lvlText w:val=""/>
      <w:lvlJc w:val="left"/>
      <w:pPr>
        <w:tabs>
          <w:tab w:val="num" w:pos="3600"/>
        </w:tabs>
        <w:ind w:left="3600" w:hanging="360"/>
      </w:pPr>
      <w:rPr>
        <w:rFonts w:ascii="Wingdings" w:hAnsi="Wingdings" w:hint="default"/>
      </w:rPr>
    </w:lvl>
    <w:lvl w:ilvl="5" w:tplc="5ED6ACDA" w:tentative="1">
      <w:start w:val="1"/>
      <w:numFmt w:val="bullet"/>
      <w:lvlText w:val=""/>
      <w:lvlJc w:val="left"/>
      <w:pPr>
        <w:tabs>
          <w:tab w:val="num" w:pos="4320"/>
        </w:tabs>
        <w:ind w:left="4320" w:hanging="360"/>
      </w:pPr>
      <w:rPr>
        <w:rFonts w:ascii="Wingdings" w:hAnsi="Wingdings" w:hint="default"/>
      </w:rPr>
    </w:lvl>
    <w:lvl w:ilvl="6" w:tplc="C35AE326" w:tentative="1">
      <w:start w:val="1"/>
      <w:numFmt w:val="bullet"/>
      <w:lvlText w:val=""/>
      <w:lvlJc w:val="left"/>
      <w:pPr>
        <w:tabs>
          <w:tab w:val="num" w:pos="5040"/>
        </w:tabs>
        <w:ind w:left="5040" w:hanging="360"/>
      </w:pPr>
      <w:rPr>
        <w:rFonts w:ascii="Wingdings" w:hAnsi="Wingdings" w:hint="default"/>
      </w:rPr>
    </w:lvl>
    <w:lvl w:ilvl="7" w:tplc="D5E2E694" w:tentative="1">
      <w:start w:val="1"/>
      <w:numFmt w:val="bullet"/>
      <w:lvlText w:val=""/>
      <w:lvlJc w:val="left"/>
      <w:pPr>
        <w:tabs>
          <w:tab w:val="num" w:pos="5760"/>
        </w:tabs>
        <w:ind w:left="5760" w:hanging="360"/>
      </w:pPr>
      <w:rPr>
        <w:rFonts w:ascii="Wingdings" w:hAnsi="Wingdings" w:hint="default"/>
      </w:rPr>
    </w:lvl>
    <w:lvl w:ilvl="8" w:tplc="521EE306" w:tentative="1">
      <w:start w:val="1"/>
      <w:numFmt w:val="bullet"/>
      <w:lvlText w:val=""/>
      <w:lvlJc w:val="left"/>
      <w:pPr>
        <w:tabs>
          <w:tab w:val="num" w:pos="6480"/>
        </w:tabs>
        <w:ind w:left="6480" w:hanging="360"/>
      </w:pPr>
      <w:rPr>
        <w:rFonts w:ascii="Wingdings" w:hAnsi="Wingdings" w:hint="default"/>
      </w:rPr>
    </w:lvl>
  </w:abstractNum>
  <w:abstractNum w:abstractNumId="29">
    <w:nsid w:val="50DD641A"/>
    <w:multiLevelType w:val="hybridMultilevel"/>
    <w:tmpl w:val="F4F4E81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570002C"/>
    <w:multiLevelType w:val="hybridMultilevel"/>
    <w:tmpl w:val="A4C6AA7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559206D5"/>
    <w:multiLevelType w:val="hybridMultilevel"/>
    <w:tmpl w:val="46FCB3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7E9545E"/>
    <w:multiLevelType w:val="hybridMultilevel"/>
    <w:tmpl w:val="DDD277E8"/>
    <w:lvl w:ilvl="0" w:tplc="8B12AF8A">
      <w:start w:val="1"/>
      <w:numFmt w:val="bullet"/>
      <w:lvlText w:val=""/>
      <w:lvlJc w:val="left"/>
      <w:pPr>
        <w:tabs>
          <w:tab w:val="num" w:pos="720"/>
        </w:tabs>
        <w:ind w:left="720" w:hanging="360"/>
      </w:pPr>
      <w:rPr>
        <w:rFonts w:ascii="Wingdings" w:hAnsi="Wingdings" w:hint="default"/>
      </w:rPr>
    </w:lvl>
    <w:lvl w:ilvl="1" w:tplc="D95423BE">
      <w:start w:val="1648"/>
      <w:numFmt w:val="bullet"/>
      <w:lvlText w:val=""/>
      <w:lvlJc w:val="left"/>
      <w:pPr>
        <w:tabs>
          <w:tab w:val="num" w:pos="1440"/>
        </w:tabs>
        <w:ind w:left="1440" w:hanging="360"/>
      </w:pPr>
      <w:rPr>
        <w:rFonts w:ascii="Wingdings" w:hAnsi="Wingdings" w:hint="default"/>
      </w:rPr>
    </w:lvl>
    <w:lvl w:ilvl="2" w:tplc="A670B55A" w:tentative="1">
      <w:start w:val="1"/>
      <w:numFmt w:val="bullet"/>
      <w:lvlText w:val=""/>
      <w:lvlJc w:val="left"/>
      <w:pPr>
        <w:tabs>
          <w:tab w:val="num" w:pos="2160"/>
        </w:tabs>
        <w:ind w:left="2160" w:hanging="360"/>
      </w:pPr>
      <w:rPr>
        <w:rFonts w:ascii="Wingdings" w:hAnsi="Wingdings" w:hint="default"/>
      </w:rPr>
    </w:lvl>
    <w:lvl w:ilvl="3" w:tplc="DCAC67B8" w:tentative="1">
      <w:start w:val="1"/>
      <w:numFmt w:val="bullet"/>
      <w:lvlText w:val=""/>
      <w:lvlJc w:val="left"/>
      <w:pPr>
        <w:tabs>
          <w:tab w:val="num" w:pos="2880"/>
        </w:tabs>
        <w:ind w:left="2880" w:hanging="360"/>
      </w:pPr>
      <w:rPr>
        <w:rFonts w:ascii="Wingdings" w:hAnsi="Wingdings" w:hint="default"/>
      </w:rPr>
    </w:lvl>
    <w:lvl w:ilvl="4" w:tplc="9334C5D2" w:tentative="1">
      <w:start w:val="1"/>
      <w:numFmt w:val="bullet"/>
      <w:lvlText w:val=""/>
      <w:lvlJc w:val="left"/>
      <w:pPr>
        <w:tabs>
          <w:tab w:val="num" w:pos="3600"/>
        </w:tabs>
        <w:ind w:left="3600" w:hanging="360"/>
      </w:pPr>
      <w:rPr>
        <w:rFonts w:ascii="Wingdings" w:hAnsi="Wingdings" w:hint="default"/>
      </w:rPr>
    </w:lvl>
    <w:lvl w:ilvl="5" w:tplc="ADF2C9B2" w:tentative="1">
      <w:start w:val="1"/>
      <w:numFmt w:val="bullet"/>
      <w:lvlText w:val=""/>
      <w:lvlJc w:val="left"/>
      <w:pPr>
        <w:tabs>
          <w:tab w:val="num" w:pos="4320"/>
        </w:tabs>
        <w:ind w:left="4320" w:hanging="360"/>
      </w:pPr>
      <w:rPr>
        <w:rFonts w:ascii="Wingdings" w:hAnsi="Wingdings" w:hint="default"/>
      </w:rPr>
    </w:lvl>
    <w:lvl w:ilvl="6" w:tplc="3EB623C0" w:tentative="1">
      <w:start w:val="1"/>
      <w:numFmt w:val="bullet"/>
      <w:lvlText w:val=""/>
      <w:lvlJc w:val="left"/>
      <w:pPr>
        <w:tabs>
          <w:tab w:val="num" w:pos="5040"/>
        </w:tabs>
        <w:ind w:left="5040" w:hanging="360"/>
      </w:pPr>
      <w:rPr>
        <w:rFonts w:ascii="Wingdings" w:hAnsi="Wingdings" w:hint="default"/>
      </w:rPr>
    </w:lvl>
    <w:lvl w:ilvl="7" w:tplc="ECE48CF4" w:tentative="1">
      <w:start w:val="1"/>
      <w:numFmt w:val="bullet"/>
      <w:lvlText w:val=""/>
      <w:lvlJc w:val="left"/>
      <w:pPr>
        <w:tabs>
          <w:tab w:val="num" w:pos="5760"/>
        </w:tabs>
        <w:ind w:left="5760" w:hanging="360"/>
      </w:pPr>
      <w:rPr>
        <w:rFonts w:ascii="Wingdings" w:hAnsi="Wingdings" w:hint="default"/>
      </w:rPr>
    </w:lvl>
    <w:lvl w:ilvl="8" w:tplc="E996E34E" w:tentative="1">
      <w:start w:val="1"/>
      <w:numFmt w:val="bullet"/>
      <w:lvlText w:val=""/>
      <w:lvlJc w:val="left"/>
      <w:pPr>
        <w:tabs>
          <w:tab w:val="num" w:pos="6480"/>
        </w:tabs>
        <w:ind w:left="6480" w:hanging="360"/>
      </w:pPr>
      <w:rPr>
        <w:rFonts w:ascii="Wingdings" w:hAnsi="Wingdings" w:hint="default"/>
      </w:rPr>
    </w:lvl>
  </w:abstractNum>
  <w:abstractNum w:abstractNumId="33">
    <w:nsid w:val="58487A16"/>
    <w:multiLevelType w:val="hybridMultilevel"/>
    <w:tmpl w:val="FFF6474C"/>
    <w:lvl w:ilvl="0" w:tplc="96F269B2">
      <w:start w:val="1"/>
      <w:numFmt w:val="bullet"/>
      <w:lvlText w:val="•"/>
      <w:lvlJc w:val="left"/>
      <w:pPr>
        <w:tabs>
          <w:tab w:val="num" w:pos="720"/>
        </w:tabs>
        <w:ind w:left="720" w:hanging="360"/>
      </w:pPr>
      <w:rPr>
        <w:rFonts w:ascii="Arial" w:hAnsi="Arial" w:hint="default"/>
      </w:rPr>
    </w:lvl>
    <w:lvl w:ilvl="1" w:tplc="4D3EB0A2">
      <w:start w:val="1"/>
      <w:numFmt w:val="bullet"/>
      <w:lvlText w:val="•"/>
      <w:lvlJc w:val="left"/>
      <w:pPr>
        <w:tabs>
          <w:tab w:val="num" w:pos="1440"/>
        </w:tabs>
        <w:ind w:left="1440" w:hanging="360"/>
      </w:pPr>
      <w:rPr>
        <w:rFonts w:ascii="Arial" w:hAnsi="Arial" w:hint="default"/>
      </w:rPr>
    </w:lvl>
    <w:lvl w:ilvl="2" w:tplc="AE16F4AA" w:tentative="1">
      <w:start w:val="1"/>
      <w:numFmt w:val="bullet"/>
      <w:lvlText w:val="•"/>
      <w:lvlJc w:val="left"/>
      <w:pPr>
        <w:tabs>
          <w:tab w:val="num" w:pos="2160"/>
        </w:tabs>
        <w:ind w:left="2160" w:hanging="360"/>
      </w:pPr>
      <w:rPr>
        <w:rFonts w:ascii="Arial" w:hAnsi="Arial" w:hint="default"/>
      </w:rPr>
    </w:lvl>
    <w:lvl w:ilvl="3" w:tplc="AA5633A0" w:tentative="1">
      <w:start w:val="1"/>
      <w:numFmt w:val="bullet"/>
      <w:lvlText w:val="•"/>
      <w:lvlJc w:val="left"/>
      <w:pPr>
        <w:tabs>
          <w:tab w:val="num" w:pos="2880"/>
        </w:tabs>
        <w:ind w:left="2880" w:hanging="360"/>
      </w:pPr>
      <w:rPr>
        <w:rFonts w:ascii="Arial" w:hAnsi="Arial" w:hint="default"/>
      </w:rPr>
    </w:lvl>
    <w:lvl w:ilvl="4" w:tplc="F7481562" w:tentative="1">
      <w:start w:val="1"/>
      <w:numFmt w:val="bullet"/>
      <w:lvlText w:val="•"/>
      <w:lvlJc w:val="left"/>
      <w:pPr>
        <w:tabs>
          <w:tab w:val="num" w:pos="3600"/>
        </w:tabs>
        <w:ind w:left="3600" w:hanging="360"/>
      </w:pPr>
      <w:rPr>
        <w:rFonts w:ascii="Arial" w:hAnsi="Arial" w:hint="default"/>
      </w:rPr>
    </w:lvl>
    <w:lvl w:ilvl="5" w:tplc="AEF69FCE" w:tentative="1">
      <w:start w:val="1"/>
      <w:numFmt w:val="bullet"/>
      <w:lvlText w:val="•"/>
      <w:lvlJc w:val="left"/>
      <w:pPr>
        <w:tabs>
          <w:tab w:val="num" w:pos="4320"/>
        </w:tabs>
        <w:ind w:left="4320" w:hanging="360"/>
      </w:pPr>
      <w:rPr>
        <w:rFonts w:ascii="Arial" w:hAnsi="Arial" w:hint="default"/>
      </w:rPr>
    </w:lvl>
    <w:lvl w:ilvl="6" w:tplc="53F8AB82" w:tentative="1">
      <w:start w:val="1"/>
      <w:numFmt w:val="bullet"/>
      <w:lvlText w:val="•"/>
      <w:lvlJc w:val="left"/>
      <w:pPr>
        <w:tabs>
          <w:tab w:val="num" w:pos="5040"/>
        </w:tabs>
        <w:ind w:left="5040" w:hanging="360"/>
      </w:pPr>
      <w:rPr>
        <w:rFonts w:ascii="Arial" w:hAnsi="Arial" w:hint="default"/>
      </w:rPr>
    </w:lvl>
    <w:lvl w:ilvl="7" w:tplc="4E78BF3C" w:tentative="1">
      <w:start w:val="1"/>
      <w:numFmt w:val="bullet"/>
      <w:lvlText w:val="•"/>
      <w:lvlJc w:val="left"/>
      <w:pPr>
        <w:tabs>
          <w:tab w:val="num" w:pos="5760"/>
        </w:tabs>
        <w:ind w:left="5760" w:hanging="360"/>
      </w:pPr>
      <w:rPr>
        <w:rFonts w:ascii="Arial" w:hAnsi="Arial" w:hint="default"/>
      </w:rPr>
    </w:lvl>
    <w:lvl w:ilvl="8" w:tplc="DF3ED114" w:tentative="1">
      <w:start w:val="1"/>
      <w:numFmt w:val="bullet"/>
      <w:lvlText w:val="•"/>
      <w:lvlJc w:val="left"/>
      <w:pPr>
        <w:tabs>
          <w:tab w:val="num" w:pos="6480"/>
        </w:tabs>
        <w:ind w:left="6480" w:hanging="360"/>
      </w:pPr>
      <w:rPr>
        <w:rFonts w:ascii="Arial" w:hAnsi="Arial" w:hint="default"/>
      </w:rPr>
    </w:lvl>
  </w:abstractNum>
  <w:abstractNum w:abstractNumId="34">
    <w:nsid w:val="601B2A68"/>
    <w:multiLevelType w:val="hybridMultilevel"/>
    <w:tmpl w:val="20C6D678"/>
    <w:lvl w:ilvl="0" w:tplc="55F051D4">
      <w:start w:val="1"/>
      <w:numFmt w:val="bullet"/>
      <w:lvlText w:val=""/>
      <w:lvlJc w:val="left"/>
      <w:pPr>
        <w:tabs>
          <w:tab w:val="num" w:pos="720"/>
        </w:tabs>
        <w:ind w:left="720" w:hanging="360"/>
      </w:pPr>
      <w:rPr>
        <w:rFonts w:ascii="Wingdings" w:hAnsi="Wingdings" w:hint="default"/>
      </w:rPr>
    </w:lvl>
    <w:lvl w:ilvl="1" w:tplc="C77A153A">
      <w:start w:val="650"/>
      <w:numFmt w:val="bullet"/>
      <w:lvlText w:val=""/>
      <w:lvlJc w:val="left"/>
      <w:pPr>
        <w:tabs>
          <w:tab w:val="num" w:pos="1440"/>
        </w:tabs>
        <w:ind w:left="1440" w:hanging="360"/>
      </w:pPr>
      <w:rPr>
        <w:rFonts w:ascii="Wingdings" w:hAnsi="Wingdings" w:hint="default"/>
      </w:rPr>
    </w:lvl>
    <w:lvl w:ilvl="2" w:tplc="C44AEE84" w:tentative="1">
      <w:start w:val="1"/>
      <w:numFmt w:val="bullet"/>
      <w:lvlText w:val=""/>
      <w:lvlJc w:val="left"/>
      <w:pPr>
        <w:tabs>
          <w:tab w:val="num" w:pos="2160"/>
        </w:tabs>
        <w:ind w:left="2160" w:hanging="360"/>
      </w:pPr>
      <w:rPr>
        <w:rFonts w:ascii="Wingdings" w:hAnsi="Wingdings" w:hint="default"/>
      </w:rPr>
    </w:lvl>
    <w:lvl w:ilvl="3" w:tplc="F9862BA4" w:tentative="1">
      <w:start w:val="1"/>
      <w:numFmt w:val="bullet"/>
      <w:lvlText w:val=""/>
      <w:lvlJc w:val="left"/>
      <w:pPr>
        <w:tabs>
          <w:tab w:val="num" w:pos="2880"/>
        </w:tabs>
        <w:ind w:left="2880" w:hanging="360"/>
      </w:pPr>
      <w:rPr>
        <w:rFonts w:ascii="Wingdings" w:hAnsi="Wingdings" w:hint="default"/>
      </w:rPr>
    </w:lvl>
    <w:lvl w:ilvl="4" w:tplc="C178C3A2" w:tentative="1">
      <w:start w:val="1"/>
      <w:numFmt w:val="bullet"/>
      <w:lvlText w:val=""/>
      <w:lvlJc w:val="left"/>
      <w:pPr>
        <w:tabs>
          <w:tab w:val="num" w:pos="3600"/>
        </w:tabs>
        <w:ind w:left="3600" w:hanging="360"/>
      </w:pPr>
      <w:rPr>
        <w:rFonts w:ascii="Wingdings" w:hAnsi="Wingdings" w:hint="default"/>
      </w:rPr>
    </w:lvl>
    <w:lvl w:ilvl="5" w:tplc="CA827CA8" w:tentative="1">
      <w:start w:val="1"/>
      <w:numFmt w:val="bullet"/>
      <w:lvlText w:val=""/>
      <w:lvlJc w:val="left"/>
      <w:pPr>
        <w:tabs>
          <w:tab w:val="num" w:pos="4320"/>
        </w:tabs>
        <w:ind w:left="4320" w:hanging="360"/>
      </w:pPr>
      <w:rPr>
        <w:rFonts w:ascii="Wingdings" w:hAnsi="Wingdings" w:hint="default"/>
      </w:rPr>
    </w:lvl>
    <w:lvl w:ilvl="6" w:tplc="969A0022" w:tentative="1">
      <w:start w:val="1"/>
      <w:numFmt w:val="bullet"/>
      <w:lvlText w:val=""/>
      <w:lvlJc w:val="left"/>
      <w:pPr>
        <w:tabs>
          <w:tab w:val="num" w:pos="5040"/>
        </w:tabs>
        <w:ind w:left="5040" w:hanging="360"/>
      </w:pPr>
      <w:rPr>
        <w:rFonts w:ascii="Wingdings" w:hAnsi="Wingdings" w:hint="default"/>
      </w:rPr>
    </w:lvl>
    <w:lvl w:ilvl="7" w:tplc="7E3A0C82" w:tentative="1">
      <w:start w:val="1"/>
      <w:numFmt w:val="bullet"/>
      <w:lvlText w:val=""/>
      <w:lvlJc w:val="left"/>
      <w:pPr>
        <w:tabs>
          <w:tab w:val="num" w:pos="5760"/>
        </w:tabs>
        <w:ind w:left="5760" w:hanging="360"/>
      </w:pPr>
      <w:rPr>
        <w:rFonts w:ascii="Wingdings" w:hAnsi="Wingdings" w:hint="default"/>
      </w:rPr>
    </w:lvl>
    <w:lvl w:ilvl="8" w:tplc="47641D32" w:tentative="1">
      <w:start w:val="1"/>
      <w:numFmt w:val="bullet"/>
      <w:lvlText w:val=""/>
      <w:lvlJc w:val="left"/>
      <w:pPr>
        <w:tabs>
          <w:tab w:val="num" w:pos="6480"/>
        </w:tabs>
        <w:ind w:left="6480" w:hanging="360"/>
      </w:pPr>
      <w:rPr>
        <w:rFonts w:ascii="Wingdings" w:hAnsi="Wingdings" w:hint="default"/>
      </w:rPr>
    </w:lvl>
  </w:abstractNum>
  <w:abstractNum w:abstractNumId="35">
    <w:nsid w:val="627D2E0B"/>
    <w:multiLevelType w:val="hybridMultilevel"/>
    <w:tmpl w:val="27D46914"/>
    <w:lvl w:ilvl="0" w:tplc="A72A7968">
      <w:start w:val="1"/>
      <w:numFmt w:val="bullet"/>
      <w:lvlText w:val="•"/>
      <w:lvlJc w:val="left"/>
      <w:pPr>
        <w:tabs>
          <w:tab w:val="num" w:pos="720"/>
        </w:tabs>
        <w:ind w:left="720" w:hanging="360"/>
      </w:pPr>
      <w:rPr>
        <w:rFonts w:ascii="Arial" w:hAnsi="Arial" w:hint="default"/>
      </w:rPr>
    </w:lvl>
    <w:lvl w:ilvl="1" w:tplc="14F08AB2">
      <w:start w:val="1"/>
      <w:numFmt w:val="bullet"/>
      <w:lvlText w:val="•"/>
      <w:lvlJc w:val="left"/>
      <w:pPr>
        <w:tabs>
          <w:tab w:val="num" w:pos="1440"/>
        </w:tabs>
        <w:ind w:left="1440" w:hanging="360"/>
      </w:pPr>
      <w:rPr>
        <w:rFonts w:ascii="Arial" w:hAnsi="Arial" w:hint="default"/>
      </w:rPr>
    </w:lvl>
    <w:lvl w:ilvl="2" w:tplc="2F8C844C" w:tentative="1">
      <w:start w:val="1"/>
      <w:numFmt w:val="bullet"/>
      <w:lvlText w:val="•"/>
      <w:lvlJc w:val="left"/>
      <w:pPr>
        <w:tabs>
          <w:tab w:val="num" w:pos="2160"/>
        </w:tabs>
        <w:ind w:left="2160" w:hanging="360"/>
      </w:pPr>
      <w:rPr>
        <w:rFonts w:ascii="Arial" w:hAnsi="Arial" w:hint="default"/>
      </w:rPr>
    </w:lvl>
    <w:lvl w:ilvl="3" w:tplc="D0143290" w:tentative="1">
      <w:start w:val="1"/>
      <w:numFmt w:val="bullet"/>
      <w:lvlText w:val="•"/>
      <w:lvlJc w:val="left"/>
      <w:pPr>
        <w:tabs>
          <w:tab w:val="num" w:pos="2880"/>
        </w:tabs>
        <w:ind w:left="2880" w:hanging="360"/>
      </w:pPr>
      <w:rPr>
        <w:rFonts w:ascii="Arial" w:hAnsi="Arial" w:hint="default"/>
      </w:rPr>
    </w:lvl>
    <w:lvl w:ilvl="4" w:tplc="33CC7B5A" w:tentative="1">
      <w:start w:val="1"/>
      <w:numFmt w:val="bullet"/>
      <w:lvlText w:val="•"/>
      <w:lvlJc w:val="left"/>
      <w:pPr>
        <w:tabs>
          <w:tab w:val="num" w:pos="3600"/>
        </w:tabs>
        <w:ind w:left="3600" w:hanging="360"/>
      </w:pPr>
      <w:rPr>
        <w:rFonts w:ascii="Arial" w:hAnsi="Arial" w:hint="default"/>
      </w:rPr>
    </w:lvl>
    <w:lvl w:ilvl="5" w:tplc="CAE0AFC2" w:tentative="1">
      <w:start w:val="1"/>
      <w:numFmt w:val="bullet"/>
      <w:lvlText w:val="•"/>
      <w:lvlJc w:val="left"/>
      <w:pPr>
        <w:tabs>
          <w:tab w:val="num" w:pos="4320"/>
        </w:tabs>
        <w:ind w:left="4320" w:hanging="360"/>
      </w:pPr>
      <w:rPr>
        <w:rFonts w:ascii="Arial" w:hAnsi="Arial" w:hint="default"/>
      </w:rPr>
    </w:lvl>
    <w:lvl w:ilvl="6" w:tplc="4B347ED6" w:tentative="1">
      <w:start w:val="1"/>
      <w:numFmt w:val="bullet"/>
      <w:lvlText w:val="•"/>
      <w:lvlJc w:val="left"/>
      <w:pPr>
        <w:tabs>
          <w:tab w:val="num" w:pos="5040"/>
        </w:tabs>
        <w:ind w:left="5040" w:hanging="360"/>
      </w:pPr>
      <w:rPr>
        <w:rFonts w:ascii="Arial" w:hAnsi="Arial" w:hint="default"/>
      </w:rPr>
    </w:lvl>
    <w:lvl w:ilvl="7" w:tplc="7B643722" w:tentative="1">
      <w:start w:val="1"/>
      <w:numFmt w:val="bullet"/>
      <w:lvlText w:val="•"/>
      <w:lvlJc w:val="left"/>
      <w:pPr>
        <w:tabs>
          <w:tab w:val="num" w:pos="5760"/>
        </w:tabs>
        <w:ind w:left="5760" w:hanging="360"/>
      </w:pPr>
      <w:rPr>
        <w:rFonts w:ascii="Arial" w:hAnsi="Arial" w:hint="default"/>
      </w:rPr>
    </w:lvl>
    <w:lvl w:ilvl="8" w:tplc="852EA37A" w:tentative="1">
      <w:start w:val="1"/>
      <w:numFmt w:val="bullet"/>
      <w:lvlText w:val="•"/>
      <w:lvlJc w:val="left"/>
      <w:pPr>
        <w:tabs>
          <w:tab w:val="num" w:pos="6480"/>
        </w:tabs>
        <w:ind w:left="6480" w:hanging="360"/>
      </w:pPr>
      <w:rPr>
        <w:rFonts w:ascii="Arial" w:hAnsi="Arial" w:hint="default"/>
      </w:rPr>
    </w:lvl>
  </w:abstractNum>
  <w:abstractNum w:abstractNumId="36">
    <w:nsid w:val="644E50A6"/>
    <w:multiLevelType w:val="hybridMultilevel"/>
    <w:tmpl w:val="7B70FFDE"/>
    <w:lvl w:ilvl="0" w:tplc="87E84BCE">
      <w:start w:val="1"/>
      <w:numFmt w:val="bullet"/>
      <w:lvlText w:val=""/>
      <w:lvlJc w:val="left"/>
      <w:pPr>
        <w:tabs>
          <w:tab w:val="num" w:pos="720"/>
        </w:tabs>
        <w:ind w:left="720" w:hanging="360"/>
      </w:pPr>
      <w:rPr>
        <w:rFonts w:ascii="Wingdings" w:hAnsi="Wingdings" w:hint="default"/>
      </w:rPr>
    </w:lvl>
    <w:lvl w:ilvl="1" w:tplc="9398DBEA" w:tentative="1">
      <w:start w:val="1"/>
      <w:numFmt w:val="bullet"/>
      <w:lvlText w:val=""/>
      <w:lvlJc w:val="left"/>
      <w:pPr>
        <w:tabs>
          <w:tab w:val="num" w:pos="1440"/>
        </w:tabs>
        <w:ind w:left="1440" w:hanging="360"/>
      </w:pPr>
      <w:rPr>
        <w:rFonts w:ascii="Wingdings" w:hAnsi="Wingdings" w:hint="default"/>
      </w:rPr>
    </w:lvl>
    <w:lvl w:ilvl="2" w:tplc="53BEFC80" w:tentative="1">
      <w:start w:val="1"/>
      <w:numFmt w:val="bullet"/>
      <w:lvlText w:val=""/>
      <w:lvlJc w:val="left"/>
      <w:pPr>
        <w:tabs>
          <w:tab w:val="num" w:pos="2160"/>
        </w:tabs>
        <w:ind w:left="2160" w:hanging="360"/>
      </w:pPr>
      <w:rPr>
        <w:rFonts w:ascii="Wingdings" w:hAnsi="Wingdings" w:hint="default"/>
      </w:rPr>
    </w:lvl>
    <w:lvl w:ilvl="3" w:tplc="81E25188" w:tentative="1">
      <w:start w:val="1"/>
      <w:numFmt w:val="bullet"/>
      <w:lvlText w:val=""/>
      <w:lvlJc w:val="left"/>
      <w:pPr>
        <w:tabs>
          <w:tab w:val="num" w:pos="2880"/>
        </w:tabs>
        <w:ind w:left="2880" w:hanging="360"/>
      </w:pPr>
      <w:rPr>
        <w:rFonts w:ascii="Wingdings" w:hAnsi="Wingdings" w:hint="default"/>
      </w:rPr>
    </w:lvl>
    <w:lvl w:ilvl="4" w:tplc="27FEAE28" w:tentative="1">
      <w:start w:val="1"/>
      <w:numFmt w:val="bullet"/>
      <w:lvlText w:val=""/>
      <w:lvlJc w:val="left"/>
      <w:pPr>
        <w:tabs>
          <w:tab w:val="num" w:pos="3600"/>
        </w:tabs>
        <w:ind w:left="3600" w:hanging="360"/>
      </w:pPr>
      <w:rPr>
        <w:rFonts w:ascii="Wingdings" w:hAnsi="Wingdings" w:hint="default"/>
      </w:rPr>
    </w:lvl>
    <w:lvl w:ilvl="5" w:tplc="AFA847F4" w:tentative="1">
      <w:start w:val="1"/>
      <w:numFmt w:val="bullet"/>
      <w:lvlText w:val=""/>
      <w:lvlJc w:val="left"/>
      <w:pPr>
        <w:tabs>
          <w:tab w:val="num" w:pos="4320"/>
        </w:tabs>
        <w:ind w:left="4320" w:hanging="360"/>
      </w:pPr>
      <w:rPr>
        <w:rFonts w:ascii="Wingdings" w:hAnsi="Wingdings" w:hint="default"/>
      </w:rPr>
    </w:lvl>
    <w:lvl w:ilvl="6" w:tplc="B6742490" w:tentative="1">
      <w:start w:val="1"/>
      <w:numFmt w:val="bullet"/>
      <w:lvlText w:val=""/>
      <w:lvlJc w:val="left"/>
      <w:pPr>
        <w:tabs>
          <w:tab w:val="num" w:pos="5040"/>
        </w:tabs>
        <w:ind w:left="5040" w:hanging="360"/>
      </w:pPr>
      <w:rPr>
        <w:rFonts w:ascii="Wingdings" w:hAnsi="Wingdings" w:hint="default"/>
      </w:rPr>
    </w:lvl>
    <w:lvl w:ilvl="7" w:tplc="F5BE014E" w:tentative="1">
      <w:start w:val="1"/>
      <w:numFmt w:val="bullet"/>
      <w:lvlText w:val=""/>
      <w:lvlJc w:val="left"/>
      <w:pPr>
        <w:tabs>
          <w:tab w:val="num" w:pos="5760"/>
        </w:tabs>
        <w:ind w:left="5760" w:hanging="360"/>
      </w:pPr>
      <w:rPr>
        <w:rFonts w:ascii="Wingdings" w:hAnsi="Wingdings" w:hint="default"/>
      </w:rPr>
    </w:lvl>
    <w:lvl w:ilvl="8" w:tplc="5D7E1752" w:tentative="1">
      <w:start w:val="1"/>
      <w:numFmt w:val="bullet"/>
      <w:lvlText w:val=""/>
      <w:lvlJc w:val="left"/>
      <w:pPr>
        <w:tabs>
          <w:tab w:val="num" w:pos="6480"/>
        </w:tabs>
        <w:ind w:left="6480" w:hanging="360"/>
      </w:pPr>
      <w:rPr>
        <w:rFonts w:ascii="Wingdings" w:hAnsi="Wingdings" w:hint="default"/>
      </w:rPr>
    </w:lvl>
  </w:abstractNum>
  <w:abstractNum w:abstractNumId="37">
    <w:nsid w:val="6572019B"/>
    <w:multiLevelType w:val="hybridMultilevel"/>
    <w:tmpl w:val="74A8D248"/>
    <w:lvl w:ilvl="0" w:tplc="D1CC15D8">
      <w:start w:val="1"/>
      <w:numFmt w:val="bullet"/>
      <w:lvlText w:val="•"/>
      <w:lvlJc w:val="left"/>
      <w:pPr>
        <w:tabs>
          <w:tab w:val="num" w:pos="720"/>
        </w:tabs>
        <w:ind w:left="720" w:hanging="360"/>
      </w:pPr>
      <w:rPr>
        <w:rFonts w:ascii="Arial" w:hAnsi="Arial" w:hint="default"/>
      </w:rPr>
    </w:lvl>
    <w:lvl w:ilvl="1" w:tplc="67268F3C">
      <w:start w:val="1"/>
      <w:numFmt w:val="bullet"/>
      <w:lvlText w:val="•"/>
      <w:lvlJc w:val="left"/>
      <w:pPr>
        <w:tabs>
          <w:tab w:val="num" w:pos="1440"/>
        </w:tabs>
        <w:ind w:left="1440" w:hanging="360"/>
      </w:pPr>
      <w:rPr>
        <w:rFonts w:ascii="Arial" w:hAnsi="Arial" w:hint="default"/>
      </w:rPr>
    </w:lvl>
    <w:lvl w:ilvl="2" w:tplc="8DA69F3A" w:tentative="1">
      <w:start w:val="1"/>
      <w:numFmt w:val="bullet"/>
      <w:lvlText w:val="•"/>
      <w:lvlJc w:val="left"/>
      <w:pPr>
        <w:tabs>
          <w:tab w:val="num" w:pos="2160"/>
        </w:tabs>
        <w:ind w:left="2160" w:hanging="360"/>
      </w:pPr>
      <w:rPr>
        <w:rFonts w:ascii="Arial" w:hAnsi="Arial" w:hint="default"/>
      </w:rPr>
    </w:lvl>
    <w:lvl w:ilvl="3" w:tplc="1F4C31C8" w:tentative="1">
      <w:start w:val="1"/>
      <w:numFmt w:val="bullet"/>
      <w:lvlText w:val="•"/>
      <w:lvlJc w:val="left"/>
      <w:pPr>
        <w:tabs>
          <w:tab w:val="num" w:pos="2880"/>
        </w:tabs>
        <w:ind w:left="2880" w:hanging="360"/>
      </w:pPr>
      <w:rPr>
        <w:rFonts w:ascii="Arial" w:hAnsi="Arial" w:hint="default"/>
      </w:rPr>
    </w:lvl>
    <w:lvl w:ilvl="4" w:tplc="14DE1010" w:tentative="1">
      <w:start w:val="1"/>
      <w:numFmt w:val="bullet"/>
      <w:lvlText w:val="•"/>
      <w:lvlJc w:val="left"/>
      <w:pPr>
        <w:tabs>
          <w:tab w:val="num" w:pos="3600"/>
        </w:tabs>
        <w:ind w:left="3600" w:hanging="360"/>
      </w:pPr>
      <w:rPr>
        <w:rFonts w:ascii="Arial" w:hAnsi="Arial" w:hint="default"/>
      </w:rPr>
    </w:lvl>
    <w:lvl w:ilvl="5" w:tplc="B39E3492" w:tentative="1">
      <w:start w:val="1"/>
      <w:numFmt w:val="bullet"/>
      <w:lvlText w:val="•"/>
      <w:lvlJc w:val="left"/>
      <w:pPr>
        <w:tabs>
          <w:tab w:val="num" w:pos="4320"/>
        </w:tabs>
        <w:ind w:left="4320" w:hanging="360"/>
      </w:pPr>
      <w:rPr>
        <w:rFonts w:ascii="Arial" w:hAnsi="Arial" w:hint="default"/>
      </w:rPr>
    </w:lvl>
    <w:lvl w:ilvl="6" w:tplc="48BE03AA" w:tentative="1">
      <w:start w:val="1"/>
      <w:numFmt w:val="bullet"/>
      <w:lvlText w:val="•"/>
      <w:lvlJc w:val="left"/>
      <w:pPr>
        <w:tabs>
          <w:tab w:val="num" w:pos="5040"/>
        </w:tabs>
        <w:ind w:left="5040" w:hanging="360"/>
      </w:pPr>
      <w:rPr>
        <w:rFonts w:ascii="Arial" w:hAnsi="Arial" w:hint="default"/>
      </w:rPr>
    </w:lvl>
    <w:lvl w:ilvl="7" w:tplc="DDD2832A" w:tentative="1">
      <w:start w:val="1"/>
      <w:numFmt w:val="bullet"/>
      <w:lvlText w:val="•"/>
      <w:lvlJc w:val="left"/>
      <w:pPr>
        <w:tabs>
          <w:tab w:val="num" w:pos="5760"/>
        </w:tabs>
        <w:ind w:left="5760" w:hanging="360"/>
      </w:pPr>
      <w:rPr>
        <w:rFonts w:ascii="Arial" w:hAnsi="Arial" w:hint="default"/>
      </w:rPr>
    </w:lvl>
    <w:lvl w:ilvl="8" w:tplc="40206082" w:tentative="1">
      <w:start w:val="1"/>
      <w:numFmt w:val="bullet"/>
      <w:lvlText w:val="•"/>
      <w:lvlJc w:val="left"/>
      <w:pPr>
        <w:tabs>
          <w:tab w:val="num" w:pos="6480"/>
        </w:tabs>
        <w:ind w:left="6480" w:hanging="360"/>
      </w:pPr>
      <w:rPr>
        <w:rFonts w:ascii="Arial" w:hAnsi="Arial" w:hint="default"/>
      </w:rPr>
    </w:lvl>
  </w:abstractNum>
  <w:abstractNum w:abstractNumId="38">
    <w:nsid w:val="680B3D7D"/>
    <w:multiLevelType w:val="hybridMultilevel"/>
    <w:tmpl w:val="439C40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926E82"/>
    <w:multiLevelType w:val="hybridMultilevel"/>
    <w:tmpl w:val="86943FDA"/>
    <w:lvl w:ilvl="0" w:tplc="08505E3C">
      <w:start w:val="1"/>
      <w:numFmt w:val="bullet"/>
      <w:lvlText w:val=""/>
      <w:lvlJc w:val="left"/>
      <w:pPr>
        <w:tabs>
          <w:tab w:val="num" w:pos="720"/>
        </w:tabs>
        <w:ind w:left="720" w:hanging="360"/>
      </w:pPr>
      <w:rPr>
        <w:rFonts w:ascii="Wingdings" w:hAnsi="Wingdings" w:hint="default"/>
      </w:rPr>
    </w:lvl>
    <w:lvl w:ilvl="1" w:tplc="B7027874" w:tentative="1">
      <w:start w:val="1"/>
      <w:numFmt w:val="bullet"/>
      <w:lvlText w:val=""/>
      <w:lvlJc w:val="left"/>
      <w:pPr>
        <w:tabs>
          <w:tab w:val="num" w:pos="1440"/>
        </w:tabs>
        <w:ind w:left="1440" w:hanging="360"/>
      </w:pPr>
      <w:rPr>
        <w:rFonts w:ascii="Wingdings" w:hAnsi="Wingdings" w:hint="default"/>
      </w:rPr>
    </w:lvl>
    <w:lvl w:ilvl="2" w:tplc="6EEEFB64" w:tentative="1">
      <w:start w:val="1"/>
      <w:numFmt w:val="bullet"/>
      <w:lvlText w:val=""/>
      <w:lvlJc w:val="left"/>
      <w:pPr>
        <w:tabs>
          <w:tab w:val="num" w:pos="2160"/>
        </w:tabs>
        <w:ind w:left="2160" w:hanging="360"/>
      </w:pPr>
      <w:rPr>
        <w:rFonts w:ascii="Wingdings" w:hAnsi="Wingdings" w:hint="default"/>
      </w:rPr>
    </w:lvl>
    <w:lvl w:ilvl="3" w:tplc="D6421C92" w:tentative="1">
      <w:start w:val="1"/>
      <w:numFmt w:val="bullet"/>
      <w:lvlText w:val=""/>
      <w:lvlJc w:val="left"/>
      <w:pPr>
        <w:tabs>
          <w:tab w:val="num" w:pos="2880"/>
        </w:tabs>
        <w:ind w:left="2880" w:hanging="360"/>
      </w:pPr>
      <w:rPr>
        <w:rFonts w:ascii="Wingdings" w:hAnsi="Wingdings" w:hint="default"/>
      </w:rPr>
    </w:lvl>
    <w:lvl w:ilvl="4" w:tplc="62D4E972" w:tentative="1">
      <w:start w:val="1"/>
      <w:numFmt w:val="bullet"/>
      <w:lvlText w:val=""/>
      <w:lvlJc w:val="left"/>
      <w:pPr>
        <w:tabs>
          <w:tab w:val="num" w:pos="3600"/>
        </w:tabs>
        <w:ind w:left="3600" w:hanging="360"/>
      </w:pPr>
      <w:rPr>
        <w:rFonts w:ascii="Wingdings" w:hAnsi="Wingdings" w:hint="default"/>
      </w:rPr>
    </w:lvl>
    <w:lvl w:ilvl="5" w:tplc="69A2D17E" w:tentative="1">
      <w:start w:val="1"/>
      <w:numFmt w:val="bullet"/>
      <w:lvlText w:val=""/>
      <w:lvlJc w:val="left"/>
      <w:pPr>
        <w:tabs>
          <w:tab w:val="num" w:pos="4320"/>
        </w:tabs>
        <w:ind w:left="4320" w:hanging="360"/>
      </w:pPr>
      <w:rPr>
        <w:rFonts w:ascii="Wingdings" w:hAnsi="Wingdings" w:hint="default"/>
      </w:rPr>
    </w:lvl>
    <w:lvl w:ilvl="6" w:tplc="86641B56" w:tentative="1">
      <w:start w:val="1"/>
      <w:numFmt w:val="bullet"/>
      <w:lvlText w:val=""/>
      <w:lvlJc w:val="left"/>
      <w:pPr>
        <w:tabs>
          <w:tab w:val="num" w:pos="5040"/>
        </w:tabs>
        <w:ind w:left="5040" w:hanging="360"/>
      </w:pPr>
      <w:rPr>
        <w:rFonts w:ascii="Wingdings" w:hAnsi="Wingdings" w:hint="default"/>
      </w:rPr>
    </w:lvl>
    <w:lvl w:ilvl="7" w:tplc="F0F4899A" w:tentative="1">
      <w:start w:val="1"/>
      <w:numFmt w:val="bullet"/>
      <w:lvlText w:val=""/>
      <w:lvlJc w:val="left"/>
      <w:pPr>
        <w:tabs>
          <w:tab w:val="num" w:pos="5760"/>
        </w:tabs>
        <w:ind w:left="5760" w:hanging="360"/>
      </w:pPr>
      <w:rPr>
        <w:rFonts w:ascii="Wingdings" w:hAnsi="Wingdings" w:hint="default"/>
      </w:rPr>
    </w:lvl>
    <w:lvl w:ilvl="8" w:tplc="79788374" w:tentative="1">
      <w:start w:val="1"/>
      <w:numFmt w:val="bullet"/>
      <w:lvlText w:val=""/>
      <w:lvlJc w:val="left"/>
      <w:pPr>
        <w:tabs>
          <w:tab w:val="num" w:pos="6480"/>
        </w:tabs>
        <w:ind w:left="6480" w:hanging="360"/>
      </w:pPr>
      <w:rPr>
        <w:rFonts w:ascii="Wingdings" w:hAnsi="Wingdings" w:hint="default"/>
      </w:rPr>
    </w:lvl>
  </w:abstractNum>
  <w:abstractNum w:abstractNumId="40">
    <w:nsid w:val="6D2037F3"/>
    <w:multiLevelType w:val="hybridMultilevel"/>
    <w:tmpl w:val="3EA23ED2"/>
    <w:lvl w:ilvl="0" w:tplc="69BA5FF2">
      <w:start w:val="1"/>
      <w:numFmt w:val="bullet"/>
      <w:lvlText w:val=""/>
      <w:lvlJc w:val="left"/>
      <w:pPr>
        <w:tabs>
          <w:tab w:val="num" w:pos="720"/>
        </w:tabs>
        <w:ind w:left="720" w:hanging="360"/>
      </w:pPr>
      <w:rPr>
        <w:rFonts w:ascii="Wingdings" w:hAnsi="Wingdings" w:hint="default"/>
      </w:rPr>
    </w:lvl>
    <w:lvl w:ilvl="1" w:tplc="42644F38" w:tentative="1">
      <w:start w:val="1"/>
      <w:numFmt w:val="bullet"/>
      <w:lvlText w:val=""/>
      <w:lvlJc w:val="left"/>
      <w:pPr>
        <w:tabs>
          <w:tab w:val="num" w:pos="1440"/>
        </w:tabs>
        <w:ind w:left="1440" w:hanging="360"/>
      </w:pPr>
      <w:rPr>
        <w:rFonts w:ascii="Wingdings" w:hAnsi="Wingdings" w:hint="default"/>
      </w:rPr>
    </w:lvl>
    <w:lvl w:ilvl="2" w:tplc="ACB41DA0" w:tentative="1">
      <w:start w:val="1"/>
      <w:numFmt w:val="bullet"/>
      <w:lvlText w:val=""/>
      <w:lvlJc w:val="left"/>
      <w:pPr>
        <w:tabs>
          <w:tab w:val="num" w:pos="2160"/>
        </w:tabs>
        <w:ind w:left="2160" w:hanging="360"/>
      </w:pPr>
      <w:rPr>
        <w:rFonts w:ascii="Wingdings" w:hAnsi="Wingdings" w:hint="default"/>
      </w:rPr>
    </w:lvl>
    <w:lvl w:ilvl="3" w:tplc="04C09428" w:tentative="1">
      <w:start w:val="1"/>
      <w:numFmt w:val="bullet"/>
      <w:lvlText w:val=""/>
      <w:lvlJc w:val="left"/>
      <w:pPr>
        <w:tabs>
          <w:tab w:val="num" w:pos="2880"/>
        </w:tabs>
        <w:ind w:left="2880" w:hanging="360"/>
      </w:pPr>
      <w:rPr>
        <w:rFonts w:ascii="Wingdings" w:hAnsi="Wingdings" w:hint="default"/>
      </w:rPr>
    </w:lvl>
    <w:lvl w:ilvl="4" w:tplc="6026117A" w:tentative="1">
      <w:start w:val="1"/>
      <w:numFmt w:val="bullet"/>
      <w:lvlText w:val=""/>
      <w:lvlJc w:val="left"/>
      <w:pPr>
        <w:tabs>
          <w:tab w:val="num" w:pos="3600"/>
        </w:tabs>
        <w:ind w:left="3600" w:hanging="360"/>
      </w:pPr>
      <w:rPr>
        <w:rFonts w:ascii="Wingdings" w:hAnsi="Wingdings" w:hint="default"/>
      </w:rPr>
    </w:lvl>
    <w:lvl w:ilvl="5" w:tplc="B3D6C00A" w:tentative="1">
      <w:start w:val="1"/>
      <w:numFmt w:val="bullet"/>
      <w:lvlText w:val=""/>
      <w:lvlJc w:val="left"/>
      <w:pPr>
        <w:tabs>
          <w:tab w:val="num" w:pos="4320"/>
        </w:tabs>
        <w:ind w:left="4320" w:hanging="360"/>
      </w:pPr>
      <w:rPr>
        <w:rFonts w:ascii="Wingdings" w:hAnsi="Wingdings" w:hint="default"/>
      </w:rPr>
    </w:lvl>
    <w:lvl w:ilvl="6" w:tplc="EC367CE6" w:tentative="1">
      <w:start w:val="1"/>
      <w:numFmt w:val="bullet"/>
      <w:lvlText w:val=""/>
      <w:lvlJc w:val="left"/>
      <w:pPr>
        <w:tabs>
          <w:tab w:val="num" w:pos="5040"/>
        </w:tabs>
        <w:ind w:left="5040" w:hanging="360"/>
      </w:pPr>
      <w:rPr>
        <w:rFonts w:ascii="Wingdings" w:hAnsi="Wingdings" w:hint="default"/>
      </w:rPr>
    </w:lvl>
    <w:lvl w:ilvl="7" w:tplc="2730E31A" w:tentative="1">
      <w:start w:val="1"/>
      <w:numFmt w:val="bullet"/>
      <w:lvlText w:val=""/>
      <w:lvlJc w:val="left"/>
      <w:pPr>
        <w:tabs>
          <w:tab w:val="num" w:pos="5760"/>
        </w:tabs>
        <w:ind w:left="5760" w:hanging="360"/>
      </w:pPr>
      <w:rPr>
        <w:rFonts w:ascii="Wingdings" w:hAnsi="Wingdings" w:hint="default"/>
      </w:rPr>
    </w:lvl>
    <w:lvl w:ilvl="8" w:tplc="E6A28830" w:tentative="1">
      <w:start w:val="1"/>
      <w:numFmt w:val="bullet"/>
      <w:lvlText w:val=""/>
      <w:lvlJc w:val="left"/>
      <w:pPr>
        <w:tabs>
          <w:tab w:val="num" w:pos="6480"/>
        </w:tabs>
        <w:ind w:left="6480" w:hanging="360"/>
      </w:pPr>
      <w:rPr>
        <w:rFonts w:ascii="Wingdings" w:hAnsi="Wingdings" w:hint="default"/>
      </w:rPr>
    </w:lvl>
  </w:abstractNum>
  <w:abstractNum w:abstractNumId="41">
    <w:nsid w:val="6D6763A1"/>
    <w:multiLevelType w:val="hybridMultilevel"/>
    <w:tmpl w:val="8DE4D2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F4C79E3"/>
    <w:multiLevelType w:val="hybridMultilevel"/>
    <w:tmpl w:val="B560C0B0"/>
    <w:lvl w:ilvl="0" w:tplc="5538CC2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F683482"/>
    <w:multiLevelType w:val="hybridMultilevel"/>
    <w:tmpl w:val="37A622C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1EE083C"/>
    <w:multiLevelType w:val="hybridMultilevel"/>
    <w:tmpl w:val="3EDE1D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2115801"/>
    <w:multiLevelType w:val="hybridMultilevel"/>
    <w:tmpl w:val="C54EC03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7D6191F"/>
    <w:multiLevelType w:val="hybridMultilevel"/>
    <w:tmpl w:val="022C938E"/>
    <w:lvl w:ilvl="0" w:tplc="4C5A8042">
      <w:start w:val="1"/>
      <w:numFmt w:val="bullet"/>
      <w:lvlText w:val="•"/>
      <w:lvlJc w:val="left"/>
      <w:pPr>
        <w:tabs>
          <w:tab w:val="num" w:pos="720"/>
        </w:tabs>
        <w:ind w:left="720" w:hanging="360"/>
      </w:pPr>
      <w:rPr>
        <w:rFonts w:ascii="Arial" w:hAnsi="Arial" w:hint="default"/>
      </w:rPr>
    </w:lvl>
    <w:lvl w:ilvl="1" w:tplc="C5469A0C">
      <w:start w:val="1"/>
      <w:numFmt w:val="bullet"/>
      <w:lvlText w:val="•"/>
      <w:lvlJc w:val="left"/>
      <w:pPr>
        <w:tabs>
          <w:tab w:val="num" w:pos="1440"/>
        </w:tabs>
        <w:ind w:left="1440" w:hanging="360"/>
      </w:pPr>
      <w:rPr>
        <w:rFonts w:ascii="Arial" w:hAnsi="Arial" w:hint="default"/>
      </w:rPr>
    </w:lvl>
    <w:lvl w:ilvl="2" w:tplc="43F0B0CC" w:tentative="1">
      <w:start w:val="1"/>
      <w:numFmt w:val="bullet"/>
      <w:lvlText w:val="•"/>
      <w:lvlJc w:val="left"/>
      <w:pPr>
        <w:tabs>
          <w:tab w:val="num" w:pos="2160"/>
        </w:tabs>
        <w:ind w:left="2160" w:hanging="360"/>
      </w:pPr>
      <w:rPr>
        <w:rFonts w:ascii="Arial" w:hAnsi="Arial" w:hint="default"/>
      </w:rPr>
    </w:lvl>
    <w:lvl w:ilvl="3" w:tplc="133673A8" w:tentative="1">
      <w:start w:val="1"/>
      <w:numFmt w:val="bullet"/>
      <w:lvlText w:val="•"/>
      <w:lvlJc w:val="left"/>
      <w:pPr>
        <w:tabs>
          <w:tab w:val="num" w:pos="2880"/>
        </w:tabs>
        <w:ind w:left="2880" w:hanging="360"/>
      </w:pPr>
      <w:rPr>
        <w:rFonts w:ascii="Arial" w:hAnsi="Arial" w:hint="default"/>
      </w:rPr>
    </w:lvl>
    <w:lvl w:ilvl="4" w:tplc="5E30CCB6" w:tentative="1">
      <w:start w:val="1"/>
      <w:numFmt w:val="bullet"/>
      <w:lvlText w:val="•"/>
      <w:lvlJc w:val="left"/>
      <w:pPr>
        <w:tabs>
          <w:tab w:val="num" w:pos="3600"/>
        </w:tabs>
        <w:ind w:left="3600" w:hanging="360"/>
      </w:pPr>
      <w:rPr>
        <w:rFonts w:ascii="Arial" w:hAnsi="Arial" w:hint="default"/>
      </w:rPr>
    </w:lvl>
    <w:lvl w:ilvl="5" w:tplc="0C0EC6B8" w:tentative="1">
      <w:start w:val="1"/>
      <w:numFmt w:val="bullet"/>
      <w:lvlText w:val="•"/>
      <w:lvlJc w:val="left"/>
      <w:pPr>
        <w:tabs>
          <w:tab w:val="num" w:pos="4320"/>
        </w:tabs>
        <w:ind w:left="4320" w:hanging="360"/>
      </w:pPr>
      <w:rPr>
        <w:rFonts w:ascii="Arial" w:hAnsi="Arial" w:hint="default"/>
      </w:rPr>
    </w:lvl>
    <w:lvl w:ilvl="6" w:tplc="066A8D00" w:tentative="1">
      <w:start w:val="1"/>
      <w:numFmt w:val="bullet"/>
      <w:lvlText w:val="•"/>
      <w:lvlJc w:val="left"/>
      <w:pPr>
        <w:tabs>
          <w:tab w:val="num" w:pos="5040"/>
        </w:tabs>
        <w:ind w:left="5040" w:hanging="360"/>
      </w:pPr>
      <w:rPr>
        <w:rFonts w:ascii="Arial" w:hAnsi="Arial" w:hint="default"/>
      </w:rPr>
    </w:lvl>
    <w:lvl w:ilvl="7" w:tplc="D520CA48" w:tentative="1">
      <w:start w:val="1"/>
      <w:numFmt w:val="bullet"/>
      <w:lvlText w:val="•"/>
      <w:lvlJc w:val="left"/>
      <w:pPr>
        <w:tabs>
          <w:tab w:val="num" w:pos="5760"/>
        </w:tabs>
        <w:ind w:left="5760" w:hanging="360"/>
      </w:pPr>
      <w:rPr>
        <w:rFonts w:ascii="Arial" w:hAnsi="Arial" w:hint="default"/>
      </w:rPr>
    </w:lvl>
    <w:lvl w:ilvl="8" w:tplc="D36ED5A4" w:tentative="1">
      <w:start w:val="1"/>
      <w:numFmt w:val="bullet"/>
      <w:lvlText w:val="•"/>
      <w:lvlJc w:val="left"/>
      <w:pPr>
        <w:tabs>
          <w:tab w:val="num" w:pos="6480"/>
        </w:tabs>
        <w:ind w:left="6480" w:hanging="360"/>
      </w:pPr>
      <w:rPr>
        <w:rFonts w:ascii="Arial" w:hAnsi="Arial" w:hint="default"/>
      </w:rPr>
    </w:lvl>
  </w:abstractNum>
  <w:abstractNum w:abstractNumId="47">
    <w:nsid w:val="7F077A35"/>
    <w:multiLevelType w:val="hybridMultilevel"/>
    <w:tmpl w:val="2D220196"/>
    <w:lvl w:ilvl="0" w:tplc="4CE2E09E">
      <w:start w:val="1"/>
      <w:numFmt w:val="bullet"/>
      <w:lvlText w:val=""/>
      <w:lvlJc w:val="left"/>
      <w:pPr>
        <w:tabs>
          <w:tab w:val="num" w:pos="720"/>
        </w:tabs>
        <w:ind w:left="720" w:hanging="360"/>
      </w:pPr>
      <w:rPr>
        <w:rFonts w:ascii="Wingdings" w:hAnsi="Wingdings" w:hint="default"/>
      </w:rPr>
    </w:lvl>
    <w:lvl w:ilvl="1" w:tplc="98B4A0E0" w:tentative="1">
      <w:start w:val="1"/>
      <w:numFmt w:val="bullet"/>
      <w:lvlText w:val=""/>
      <w:lvlJc w:val="left"/>
      <w:pPr>
        <w:tabs>
          <w:tab w:val="num" w:pos="1440"/>
        </w:tabs>
        <w:ind w:left="1440" w:hanging="360"/>
      </w:pPr>
      <w:rPr>
        <w:rFonts w:ascii="Wingdings" w:hAnsi="Wingdings" w:hint="default"/>
      </w:rPr>
    </w:lvl>
    <w:lvl w:ilvl="2" w:tplc="5EBE0E3A" w:tentative="1">
      <w:start w:val="1"/>
      <w:numFmt w:val="bullet"/>
      <w:lvlText w:val=""/>
      <w:lvlJc w:val="left"/>
      <w:pPr>
        <w:tabs>
          <w:tab w:val="num" w:pos="2160"/>
        </w:tabs>
        <w:ind w:left="2160" w:hanging="360"/>
      </w:pPr>
      <w:rPr>
        <w:rFonts w:ascii="Wingdings" w:hAnsi="Wingdings" w:hint="default"/>
      </w:rPr>
    </w:lvl>
    <w:lvl w:ilvl="3" w:tplc="095C4782" w:tentative="1">
      <w:start w:val="1"/>
      <w:numFmt w:val="bullet"/>
      <w:lvlText w:val=""/>
      <w:lvlJc w:val="left"/>
      <w:pPr>
        <w:tabs>
          <w:tab w:val="num" w:pos="2880"/>
        </w:tabs>
        <w:ind w:left="2880" w:hanging="360"/>
      </w:pPr>
      <w:rPr>
        <w:rFonts w:ascii="Wingdings" w:hAnsi="Wingdings" w:hint="default"/>
      </w:rPr>
    </w:lvl>
    <w:lvl w:ilvl="4" w:tplc="ABBCCB84" w:tentative="1">
      <w:start w:val="1"/>
      <w:numFmt w:val="bullet"/>
      <w:lvlText w:val=""/>
      <w:lvlJc w:val="left"/>
      <w:pPr>
        <w:tabs>
          <w:tab w:val="num" w:pos="3600"/>
        </w:tabs>
        <w:ind w:left="3600" w:hanging="360"/>
      </w:pPr>
      <w:rPr>
        <w:rFonts w:ascii="Wingdings" w:hAnsi="Wingdings" w:hint="default"/>
      </w:rPr>
    </w:lvl>
    <w:lvl w:ilvl="5" w:tplc="084E13AC" w:tentative="1">
      <w:start w:val="1"/>
      <w:numFmt w:val="bullet"/>
      <w:lvlText w:val=""/>
      <w:lvlJc w:val="left"/>
      <w:pPr>
        <w:tabs>
          <w:tab w:val="num" w:pos="4320"/>
        </w:tabs>
        <w:ind w:left="4320" w:hanging="360"/>
      </w:pPr>
      <w:rPr>
        <w:rFonts w:ascii="Wingdings" w:hAnsi="Wingdings" w:hint="default"/>
      </w:rPr>
    </w:lvl>
    <w:lvl w:ilvl="6" w:tplc="01C65EBC" w:tentative="1">
      <w:start w:val="1"/>
      <w:numFmt w:val="bullet"/>
      <w:lvlText w:val=""/>
      <w:lvlJc w:val="left"/>
      <w:pPr>
        <w:tabs>
          <w:tab w:val="num" w:pos="5040"/>
        </w:tabs>
        <w:ind w:left="5040" w:hanging="360"/>
      </w:pPr>
      <w:rPr>
        <w:rFonts w:ascii="Wingdings" w:hAnsi="Wingdings" w:hint="default"/>
      </w:rPr>
    </w:lvl>
    <w:lvl w:ilvl="7" w:tplc="B0F4325E" w:tentative="1">
      <w:start w:val="1"/>
      <w:numFmt w:val="bullet"/>
      <w:lvlText w:val=""/>
      <w:lvlJc w:val="left"/>
      <w:pPr>
        <w:tabs>
          <w:tab w:val="num" w:pos="5760"/>
        </w:tabs>
        <w:ind w:left="5760" w:hanging="360"/>
      </w:pPr>
      <w:rPr>
        <w:rFonts w:ascii="Wingdings" w:hAnsi="Wingdings" w:hint="default"/>
      </w:rPr>
    </w:lvl>
    <w:lvl w:ilvl="8" w:tplc="B83A0F10" w:tentative="1">
      <w:start w:val="1"/>
      <w:numFmt w:val="bullet"/>
      <w:lvlText w:val=""/>
      <w:lvlJc w:val="left"/>
      <w:pPr>
        <w:tabs>
          <w:tab w:val="num" w:pos="6480"/>
        </w:tabs>
        <w:ind w:left="6480" w:hanging="360"/>
      </w:pPr>
      <w:rPr>
        <w:rFonts w:ascii="Wingdings" w:hAnsi="Wingdings" w:hint="default"/>
      </w:rPr>
    </w:lvl>
  </w:abstractNum>
  <w:abstractNum w:abstractNumId="48">
    <w:nsid w:val="7FA367AD"/>
    <w:multiLevelType w:val="hybridMultilevel"/>
    <w:tmpl w:val="49363160"/>
    <w:lvl w:ilvl="0" w:tplc="9B24543E">
      <w:start w:val="1"/>
      <w:numFmt w:val="bullet"/>
      <w:lvlText w:val=""/>
      <w:lvlJc w:val="left"/>
      <w:pPr>
        <w:tabs>
          <w:tab w:val="num" w:pos="720"/>
        </w:tabs>
        <w:ind w:left="720" w:hanging="360"/>
      </w:pPr>
      <w:rPr>
        <w:rFonts w:ascii="Wingdings" w:hAnsi="Wingdings" w:hint="default"/>
      </w:rPr>
    </w:lvl>
    <w:lvl w:ilvl="1" w:tplc="5762A81C" w:tentative="1">
      <w:start w:val="1"/>
      <w:numFmt w:val="bullet"/>
      <w:lvlText w:val=""/>
      <w:lvlJc w:val="left"/>
      <w:pPr>
        <w:tabs>
          <w:tab w:val="num" w:pos="1440"/>
        </w:tabs>
        <w:ind w:left="1440" w:hanging="360"/>
      </w:pPr>
      <w:rPr>
        <w:rFonts w:ascii="Wingdings" w:hAnsi="Wingdings" w:hint="default"/>
      </w:rPr>
    </w:lvl>
    <w:lvl w:ilvl="2" w:tplc="D0C6C9FE" w:tentative="1">
      <w:start w:val="1"/>
      <w:numFmt w:val="bullet"/>
      <w:lvlText w:val=""/>
      <w:lvlJc w:val="left"/>
      <w:pPr>
        <w:tabs>
          <w:tab w:val="num" w:pos="2160"/>
        </w:tabs>
        <w:ind w:left="2160" w:hanging="360"/>
      </w:pPr>
      <w:rPr>
        <w:rFonts w:ascii="Wingdings" w:hAnsi="Wingdings" w:hint="default"/>
      </w:rPr>
    </w:lvl>
    <w:lvl w:ilvl="3" w:tplc="8FA42D84" w:tentative="1">
      <w:start w:val="1"/>
      <w:numFmt w:val="bullet"/>
      <w:lvlText w:val=""/>
      <w:lvlJc w:val="left"/>
      <w:pPr>
        <w:tabs>
          <w:tab w:val="num" w:pos="2880"/>
        </w:tabs>
        <w:ind w:left="2880" w:hanging="360"/>
      </w:pPr>
      <w:rPr>
        <w:rFonts w:ascii="Wingdings" w:hAnsi="Wingdings" w:hint="default"/>
      </w:rPr>
    </w:lvl>
    <w:lvl w:ilvl="4" w:tplc="96884FC6" w:tentative="1">
      <w:start w:val="1"/>
      <w:numFmt w:val="bullet"/>
      <w:lvlText w:val=""/>
      <w:lvlJc w:val="left"/>
      <w:pPr>
        <w:tabs>
          <w:tab w:val="num" w:pos="3600"/>
        </w:tabs>
        <w:ind w:left="3600" w:hanging="360"/>
      </w:pPr>
      <w:rPr>
        <w:rFonts w:ascii="Wingdings" w:hAnsi="Wingdings" w:hint="default"/>
      </w:rPr>
    </w:lvl>
    <w:lvl w:ilvl="5" w:tplc="D57A577A" w:tentative="1">
      <w:start w:val="1"/>
      <w:numFmt w:val="bullet"/>
      <w:lvlText w:val=""/>
      <w:lvlJc w:val="left"/>
      <w:pPr>
        <w:tabs>
          <w:tab w:val="num" w:pos="4320"/>
        </w:tabs>
        <w:ind w:left="4320" w:hanging="360"/>
      </w:pPr>
      <w:rPr>
        <w:rFonts w:ascii="Wingdings" w:hAnsi="Wingdings" w:hint="default"/>
      </w:rPr>
    </w:lvl>
    <w:lvl w:ilvl="6" w:tplc="73B2E9FA" w:tentative="1">
      <w:start w:val="1"/>
      <w:numFmt w:val="bullet"/>
      <w:lvlText w:val=""/>
      <w:lvlJc w:val="left"/>
      <w:pPr>
        <w:tabs>
          <w:tab w:val="num" w:pos="5040"/>
        </w:tabs>
        <w:ind w:left="5040" w:hanging="360"/>
      </w:pPr>
      <w:rPr>
        <w:rFonts w:ascii="Wingdings" w:hAnsi="Wingdings" w:hint="default"/>
      </w:rPr>
    </w:lvl>
    <w:lvl w:ilvl="7" w:tplc="A1E43C8C" w:tentative="1">
      <w:start w:val="1"/>
      <w:numFmt w:val="bullet"/>
      <w:lvlText w:val=""/>
      <w:lvlJc w:val="left"/>
      <w:pPr>
        <w:tabs>
          <w:tab w:val="num" w:pos="5760"/>
        </w:tabs>
        <w:ind w:left="5760" w:hanging="360"/>
      </w:pPr>
      <w:rPr>
        <w:rFonts w:ascii="Wingdings" w:hAnsi="Wingdings" w:hint="default"/>
      </w:rPr>
    </w:lvl>
    <w:lvl w:ilvl="8" w:tplc="3266ECC4"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38"/>
  </w:num>
  <w:num w:numId="3">
    <w:abstractNumId w:val="4"/>
  </w:num>
  <w:num w:numId="4">
    <w:abstractNumId w:val="22"/>
  </w:num>
  <w:num w:numId="5">
    <w:abstractNumId w:val="28"/>
  </w:num>
  <w:num w:numId="6">
    <w:abstractNumId w:val="11"/>
  </w:num>
  <w:num w:numId="7">
    <w:abstractNumId w:val="48"/>
  </w:num>
  <w:num w:numId="8">
    <w:abstractNumId w:val="5"/>
  </w:num>
  <w:num w:numId="9">
    <w:abstractNumId w:val="23"/>
  </w:num>
  <w:num w:numId="10">
    <w:abstractNumId w:val="44"/>
  </w:num>
  <w:num w:numId="11">
    <w:abstractNumId w:val="43"/>
  </w:num>
  <w:num w:numId="12">
    <w:abstractNumId w:val="42"/>
  </w:num>
  <w:num w:numId="13">
    <w:abstractNumId w:val="25"/>
  </w:num>
  <w:num w:numId="14">
    <w:abstractNumId w:val="34"/>
  </w:num>
  <w:num w:numId="15">
    <w:abstractNumId w:val="30"/>
  </w:num>
  <w:num w:numId="16">
    <w:abstractNumId w:val="29"/>
  </w:num>
  <w:num w:numId="17">
    <w:abstractNumId w:val="32"/>
  </w:num>
  <w:num w:numId="18">
    <w:abstractNumId w:val="17"/>
  </w:num>
  <w:num w:numId="19">
    <w:abstractNumId w:val="10"/>
  </w:num>
  <w:num w:numId="20">
    <w:abstractNumId w:val="2"/>
  </w:num>
  <w:num w:numId="21">
    <w:abstractNumId w:val="36"/>
  </w:num>
  <w:num w:numId="22">
    <w:abstractNumId w:val="37"/>
  </w:num>
  <w:num w:numId="23">
    <w:abstractNumId w:val="21"/>
  </w:num>
  <w:num w:numId="24">
    <w:abstractNumId w:val="26"/>
  </w:num>
  <w:num w:numId="25">
    <w:abstractNumId w:val="15"/>
  </w:num>
  <w:num w:numId="26">
    <w:abstractNumId w:val="13"/>
  </w:num>
  <w:num w:numId="27">
    <w:abstractNumId w:val="47"/>
  </w:num>
  <w:num w:numId="28">
    <w:abstractNumId w:val="12"/>
  </w:num>
  <w:num w:numId="29">
    <w:abstractNumId w:val="39"/>
  </w:num>
  <w:num w:numId="30">
    <w:abstractNumId w:val="9"/>
  </w:num>
  <w:num w:numId="31">
    <w:abstractNumId w:val="8"/>
  </w:num>
  <w:num w:numId="32">
    <w:abstractNumId w:val="19"/>
  </w:num>
  <w:num w:numId="33">
    <w:abstractNumId w:val="14"/>
  </w:num>
  <w:num w:numId="34">
    <w:abstractNumId w:val="18"/>
  </w:num>
  <w:num w:numId="35">
    <w:abstractNumId w:val="40"/>
  </w:num>
  <w:num w:numId="36">
    <w:abstractNumId w:val="1"/>
  </w:num>
  <w:num w:numId="37">
    <w:abstractNumId w:val="46"/>
  </w:num>
  <w:num w:numId="38">
    <w:abstractNumId w:val="33"/>
  </w:num>
  <w:num w:numId="39">
    <w:abstractNumId w:val="7"/>
  </w:num>
  <w:num w:numId="40">
    <w:abstractNumId w:val="16"/>
  </w:num>
  <w:num w:numId="41">
    <w:abstractNumId w:val="35"/>
  </w:num>
  <w:num w:numId="42">
    <w:abstractNumId w:val="3"/>
  </w:num>
  <w:num w:numId="43">
    <w:abstractNumId w:val="6"/>
  </w:num>
  <w:num w:numId="44">
    <w:abstractNumId w:val="27"/>
  </w:num>
  <w:num w:numId="45">
    <w:abstractNumId w:val="0"/>
  </w:num>
  <w:num w:numId="46">
    <w:abstractNumId w:val="20"/>
  </w:num>
  <w:num w:numId="47">
    <w:abstractNumId w:val="24"/>
  </w:num>
  <w:num w:numId="48">
    <w:abstractNumId w:val="31"/>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051F64"/>
    <w:rsid w:val="000048A7"/>
    <w:rsid w:val="000078D7"/>
    <w:rsid w:val="000342E9"/>
    <w:rsid w:val="000367BF"/>
    <w:rsid w:val="00051F64"/>
    <w:rsid w:val="00053064"/>
    <w:rsid w:val="00065BC3"/>
    <w:rsid w:val="000B0DF2"/>
    <w:rsid w:val="000B2AF7"/>
    <w:rsid w:val="000D4622"/>
    <w:rsid w:val="000F5952"/>
    <w:rsid w:val="0010092F"/>
    <w:rsid w:val="00116785"/>
    <w:rsid w:val="00120AE0"/>
    <w:rsid w:val="001339E4"/>
    <w:rsid w:val="001410B9"/>
    <w:rsid w:val="00146959"/>
    <w:rsid w:val="00153B9C"/>
    <w:rsid w:val="00166A86"/>
    <w:rsid w:val="0017028E"/>
    <w:rsid w:val="00191539"/>
    <w:rsid w:val="001A4F2B"/>
    <w:rsid w:val="001C22E8"/>
    <w:rsid w:val="001C3D89"/>
    <w:rsid w:val="002318FC"/>
    <w:rsid w:val="00263354"/>
    <w:rsid w:val="002A6CE8"/>
    <w:rsid w:val="002D7810"/>
    <w:rsid w:val="003231C8"/>
    <w:rsid w:val="00327531"/>
    <w:rsid w:val="00333EE6"/>
    <w:rsid w:val="00340D7A"/>
    <w:rsid w:val="00347496"/>
    <w:rsid w:val="00372370"/>
    <w:rsid w:val="003949BB"/>
    <w:rsid w:val="003B695A"/>
    <w:rsid w:val="003D3A77"/>
    <w:rsid w:val="003D6A26"/>
    <w:rsid w:val="003E7B69"/>
    <w:rsid w:val="003F45AC"/>
    <w:rsid w:val="004075B4"/>
    <w:rsid w:val="00432C71"/>
    <w:rsid w:val="004554FD"/>
    <w:rsid w:val="004706DC"/>
    <w:rsid w:val="004B6ED8"/>
    <w:rsid w:val="004D3E6C"/>
    <w:rsid w:val="004D7AE5"/>
    <w:rsid w:val="00514401"/>
    <w:rsid w:val="00567360"/>
    <w:rsid w:val="005845D1"/>
    <w:rsid w:val="005A7B2E"/>
    <w:rsid w:val="005B01F2"/>
    <w:rsid w:val="005D4EED"/>
    <w:rsid w:val="005E0C61"/>
    <w:rsid w:val="006440B8"/>
    <w:rsid w:val="0065296D"/>
    <w:rsid w:val="00663599"/>
    <w:rsid w:val="006721D9"/>
    <w:rsid w:val="00676A8D"/>
    <w:rsid w:val="0068585E"/>
    <w:rsid w:val="0069033F"/>
    <w:rsid w:val="00692AE4"/>
    <w:rsid w:val="00693DFF"/>
    <w:rsid w:val="006A1E33"/>
    <w:rsid w:val="006E3CAE"/>
    <w:rsid w:val="007074B3"/>
    <w:rsid w:val="007E4CBA"/>
    <w:rsid w:val="007E72B6"/>
    <w:rsid w:val="007F1874"/>
    <w:rsid w:val="007F1F65"/>
    <w:rsid w:val="00812D7D"/>
    <w:rsid w:val="008175FE"/>
    <w:rsid w:val="008708D5"/>
    <w:rsid w:val="008A232F"/>
    <w:rsid w:val="00903DBE"/>
    <w:rsid w:val="00965779"/>
    <w:rsid w:val="00997594"/>
    <w:rsid w:val="009B0829"/>
    <w:rsid w:val="00A0405B"/>
    <w:rsid w:val="00A26290"/>
    <w:rsid w:val="00A720BD"/>
    <w:rsid w:val="00AC3494"/>
    <w:rsid w:val="00AC6E08"/>
    <w:rsid w:val="00AF2202"/>
    <w:rsid w:val="00B113B5"/>
    <w:rsid w:val="00B2559C"/>
    <w:rsid w:val="00B359E3"/>
    <w:rsid w:val="00B47D1C"/>
    <w:rsid w:val="00B73C55"/>
    <w:rsid w:val="00BA0D01"/>
    <w:rsid w:val="00BA6D6B"/>
    <w:rsid w:val="00BD7AE6"/>
    <w:rsid w:val="00C0205A"/>
    <w:rsid w:val="00C46C9F"/>
    <w:rsid w:val="00C53707"/>
    <w:rsid w:val="00C83A91"/>
    <w:rsid w:val="00CB61AC"/>
    <w:rsid w:val="00CE6BB6"/>
    <w:rsid w:val="00D433D1"/>
    <w:rsid w:val="00D635D4"/>
    <w:rsid w:val="00D95A9A"/>
    <w:rsid w:val="00DA5EA0"/>
    <w:rsid w:val="00DC527F"/>
    <w:rsid w:val="00DD6B7C"/>
    <w:rsid w:val="00DE1C52"/>
    <w:rsid w:val="00E31749"/>
    <w:rsid w:val="00E334FA"/>
    <w:rsid w:val="00E40039"/>
    <w:rsid w:val="00E6509E"/>
    <w:rsid w:val="00E9264B"/>
    <w:rsid w:val="00ED6B6D"/>
    <w:rsid w:val="00FA6C17"/>
    <w:rsid w:val="00FB5C90"/>
    <w:rsid w:val="00FD21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1F64"/>
    <w:pPr>
      <w:spacing w:after="200" w:line="288" w:lineRule="auto"/>
    </w:pPr>
    <w:rPr>
      <w:i/>
      <w:iCs/>
      <w:lang w:val="en-US" w:eastAsia="en-US"/>
    </w:rPr>
  </w:style>
  <w:style w:type="paragraph" w:styleId="Titre1">
    <w:name w:val="heading 1"/>
    <w:basedOn w:val="Normal"/>
    <w:next w:val="Normal"/>
    <w:link w:val="Titre1Car"/>
    <w:uiPriority w:val="99"/>
    <w:qFormat/>
    <w:rsid w:val="00051F6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Titre2">
    <w:name w:val="heading 2"/>
    <w:basedOn w:val="Normal"/>
    <w:next w:val="Normal"/>
    <w:link w:val="Titre2Car"/>
    <w:uiPriority w:val="99"/>
    <w:qFormat/>
    <w:rsid w:val="00051F6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051F64"/>
    <w:rPr>
      <w:rFonts w:ascii="Cambria" w:hAnsi="Cambria" w:cs="Times New Roman"/>
      <w:b/>
      <w:bCs/>
      <w:i/>
      <w:iCs/>
      <w:color w:val="622423"/>
      <w:shd w:val="clear" w:color="auto" w:fill="F2DBDB"/>
      <w:lang w:val="en-US"/>
    </w:rPr>
  </w:style>
  <w:style w:type="character" w:customStyle="1" w:styleId="Titre2Car">
    <w:name w:val="Titre 2 Car"/>
    <w:basedOn w:val="Policepardfaut"/>
    <w:link w:val="Titre2"/>
    <w:uiPriority w:val="99"/>
    <w:locked/>
    <w:rsid w:val="00051F64"/>
    <w:rPr>
      <w:rFonts w:ascii="Cambria" w:hAnsi="Cambria" w:cs="Times New Roman"/>
      <w:b/>
      <w:bCs/>
      <w:i/>
      <w:iCs/>
      <w:color w:val="943634"/>
      <w:lang w:val="en-US"/>
    </w:rPr>
  </w:style>
  <w:style w:type="paragraph" w:styleId="En-tte">
    <w:name w:val="header"/>
    <w:basedOn w:val="Normal"/>
    <w:link w:val="En-tteCar"/>
    <w:uiPriority w:val="99"/>
    <w:semiHidden/>
    <w:rsid w:val="00051F64"/>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051F64"/>
    <w:rPr>
      <w:rFonts w:cs="Times New Roman"/>
    </w:rPr>
  </w:style>
  <w:style w:type="paragraph" w:styleId="Pieddepage">
    <w:name w:val="footer"/>
    <w:basedOn w:val="Normal"/>
    <w:link w:val="PieddepageCar"/>
    <w:uiPriority w:val="99"/>
    <w:rsid w:val="00051F64"/>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051F64"/>
    <w:rPr>
      <w:rFonts w:cs="Times New Roman"/>
    </w:rPr>
  </w:style>
  <w:style w:type="paragraph" w:styleId="Textedebulles">
    <w:name w:val="Balloon Text"/>
    <w:basedOn w:val="Normal"/>
    <w:link w:val="TextedebullesCar"/>
    <w:uiPriority w:val="99"/>
    <w:semiHidden/>
    <w:rsid w:val="00051F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051F64"/>
    <w:rPr>
      <w:rFonts w:ascii="Tahoma" w:hAnsi="Tahoma" w:cs="Tahoma"/>
      <w:sz w:val="16"/>
      <w:szCs w:val="16"/>
    </w:rPr>
  </w:style>
  <w:style w:type="paragraph" w:styleId="Sansinterligne">
    <w:name w:val="No Spacing"/>
    <w:basedOn w:val="Normal"/>
    <w:link w:val="SansinterligneCar"/>
    <w:uiPriority w:val="99"/>
    <w:qFormat/>
    <w:rsid w:val="00051F64"/>
    <w:pPr>
      <w:spacing w:after="0" w:line="240" w:lineRule="auto"/>
    </w:pPr>
  </w:style>
  <w:style w:type="paragraph" w:styleId="Paragraphedeliste">
    <w:name w:val="List Paragraph"/>
    <w:basedOn w:val="Normal"/>
    <w:uiPriority w:val="99"/>
    <w:qFormat/>
    <w:rsid w:val="00051F64"/>
    <w:pPr>
      <w:ind w:left="720"/>
      <w:contextualSpacing/>
    </w:pPr>
  </w:style>
  <w:style w:type="paragraph" w:styleId="En-ttedetabledesmatires">
    <w:name w:val="TOC Heading"/>
    <w:basedOn w:val="Titre1"/>
    <w:next w:val="Normal"/>
    <w:uiPriority w:val="99"/>
    <w:qFormat/>
    <w:rsid w:val="00051F64"/>
    <w:pPr>
      <w:outlineLvl w:val="9"/>
    </w:pPr>
  </w:style>
  <w:style w:type="character" w:customStyle="1" w:styleId="SansinterligneCar">
    <w:name w:val="Sans interligne Car"/>
    <w:basedOn w:val="Policepardfaut"/>
    <w:link w:val="Sansinterligne"/>
    <w:uiPriority w:val="99"/>
    <w:locked/>
    <w:rsid w:val="00051F64"/>
    <w:rPr>
      <w:rFonts w:eastAsia="Times New Roman" w:cs="Times New Roman"/>
      <w:i/>
      <w:iCs/>
      <w:sz w:val="20"/>
      <w:szCs w:val="20"/>
      <w:lang w:val="en-US"/>
    </w:rPr>
  </w:style>
  <w:style w:type="paragraph" w:styleId="TM1">
    <w:name w:val="toc 1"/>
    <w:basedOn w:val="Normal"/>
    <w:next w:val="Normal"/>
    <w:autoRedefine/>
    <w:uiPriority w:val="99"/>
    <w:rsid w:val="00051F64"/>
    <w:pPr>
      <w:spacing w:after="100"/>
    </w:pPr>
  </w:style>
  <w:style w:type="paragraph" w:styleId="TM2">
    <w:name w:val="toc 2"/>
    <w:basedOn w:val="Normal"/>
    <w:next w:val="Normal"/>
    <w:autoRedefine/>
    <w:uiPriority w:val="99"/>
    <w:rsid w:val="00051F64"/>
    <w:pPr>
      <w:spacing w:after="100"/>
      <w:ind w:left="200"/>
    </w:pPr>
  </w:style>
  <w:style w:type="character" w:styleId="Lienhypertexte">
    <w:name w:val="Hyperlink"/>
    <w:basedOn w:val="Policepardfaut"/>
    <w:uiPriority w:val="99"/>
    <w:rsid w:val="00051F64"/>
    <w:rPr>
      <w:rFonts w:cs="Times New Roman"/>
      <w:color w:val="0000FF"/>
      <w:u w:val="single"/>
    </w:rPr>
  </w:style>
  <w:style w:type="paragraph" w:styleId="NormalWeb">
    <w:name w:val="Normal (Web)"/>
    <w:basedOn w:val="Normal"/>
    <w:uiPriority w:val="99"/>
    <w:rsid w:val="000B2AF7"/>
    <w:pPr>
      <w:spacing w:before="100" w:beforeAutospacing="1" w:after="100" w:afterAutospacing="1" w:line="240" w:lineRule="auto"/>
    </w:pPr>
    <w:rPr>
      <w:rFonts w:ascii="Times New Roman" w:hAnsi="Times New Roman"/>
      <w:i w:val="0"/>
      <w:iCs w:val="0"/>
      <w:sz w:val="24"/>
      <w:szCs w:val="24"/>
      <w:lang w:val="fr-FR" w:eastAsia="fr-FR"/>
    </w:rPr>
  </w:style>
  <w:style w:type="table" w:styleId="Grilledutableau">
    <w:name w:val="Table Grid"/>
    <w:basedOn w:val="TableauNormal"/>
    <w:uiPriority w:val="99"/>
    <w:locked/>
    <w:rsid w:val="004075B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CarCarCar">
    <w:name w:val="Car Car Car Car"/>
    <w:basedOn w:val="Normal"/>
    <w:uiPriority w:val="99"/>
    <w:rsid w:val="004075B4"/>
    <w:pPr>
      <w:keepLines/>
      <w:spacing w:before="60" w:after="160" w:line="240" w:lineRule="exact"/>
      <w:ind w:left="57" w:right="57"/>
    </w:pPr>
    <w:rPr>
      <w:rFonts w:ascii="Tahoma" w:hAnsi="Tahoma"/>
      <w:i w:val="0"/>
      <w:iCs w:val="0"/>
      <w:sz w:val="18"/>
    </w:rPr>
  </w:style>
</w:styles>
</file>

<file path=word/webSettings.xml><?xml version="1.0" encoding="utf-8"?>
<w:webSettings xmlns:r="http://schemas.openxmlformats.org/officeDocument/2006/relationships" xmlns:w="http://schemas.openxmlformats.org/wordprocessingml/2006/main">
  <w:divs>
    <w:div w:id="641271546">
      <w:marLeft w:val="0"/>
      <w:marRight w:val="0"/>
      <w:marTop w:val="0"/>
      <w:marBottom w:val="0"/>
      <w:divBdr>
        <w:top w:val="none" w:sz="0" w:space="0" w:color="auto"/>
        <w:left w:val="none" w:sz="0" w:space="0" w:color="auto"/>
        <w:bottom w:val="none" w:sz="0" w:space="0" w:color="auto"/>
        <w:right w:val="none" w:sz="0" w:space="0" w:color="auto"/>
      </w:divBdr>
      <w:divsChild>
        <w:div w:id="641271547">
          <w:marLeft w:val="547"/>
          <w:marRight w:val="0"/>
          <w:marTop w:val="115"/>
          <w:marBottom w:val="0"/>
          <w:divBdr>
            <w:top w:val="none" w:sz="0" w:space="0" w:color="auto"/>
            <w:left w:val="none" w:sz="0" w:space="0" w:color="auto"/>
            <w:bottom w:val="none" w:sz="0" w:space="0" w:color="auto"/>
            <w:right w:val="none" w:sz="0" w:space="0" w:color="auto"/>
          </w:divBdr>
        </w:div>
        <w:div w:id="641271572">
          <w:marLeft w:val="547"/>
          <w:marRight w:val="0"/>
          <w:marTop w:val="115"/>
          <w:marBottom w:val="0"/>
          <w:divBdr>
            <w:top w:val="none" w:sz="0" w:space="0" w:color="auto"/>
            <w:left w:val="none" w:sz="0" w:space="0" w:color="auto"/>
            <w:bottom w:val="none" w:sz="0" w:space="0" w:color="auto"/>
            <w:right w:val="none" w:sz="0" w:space="0" w:color="auto"/>
          </w:divBdr>
        </w:div>
        <w:div w:id="641271588">
          <w:marLeft w:val="547"/>
          <w:marRight w:val="0"/>
          <w:marTop w:val="115"/>
          <w:marBottom w:val="0"/>
          <w:divBdr>
            <w:top w:val="none" w:sz="0" w:space="0" w:color="auto"/>
            <w:left w:val="none" w:sz="0" w:space="0" w:color="auto"/>
            <w:bottom w:val="none" w:sz="0" w:space="0" w:color="auto"/>
            <w:right w:val="none" w:sz="0" w:space="0" w:color="auto"/>
          </w:divBdr>
        </w:div>
        <w:div w:id="641271589">
          <w:marLeft w:val="547"/>
          <w:marRight w:val="0"/>
          <w:marTop w:val="115"/>
          <w:marBottom w:val="0"/>
          <w:divBdr>
            <w:top w:val="none" w:sz="0" w:space="0" w:color="auto"/>
            <w:left w:val="none" w:sz="0" w:space="0" w:color="auto"/>
            <w:bottom w:val="none" w:sz="0" w:space="0" w:color="auto"/>
            <w:right w:val="none" w:sz="0" w:space="0" w:color="auto"/>
          </w:divBdr>
        </w:div>
      </w:divsChild>
    </w:div>
    <w:div w:id="641271551">
      <w:marLeft w:val="0"/>
      <w:marRight w:val="0"/>
      <w:marTop w:val="0"/>
      <w:marBottom w:val="0"/>
      <w:divBdr>
        <w:top w:val="none" w:sz="0" w:space="0" w:color="auto"/>
        <w:left w:val="none" w:sz="0" w:space="0" w:color="auto"/>
        <w:bottom w:val="none" w:sz="0" w:space="0" w:color="auto"/>
        <w:right w:val="none" w:sz="0" w:space="0" w:color="auto"/>
      </w:divBdr>
      <w:divsChild>
        <w:div w:id="641271553">
          <w:marLeft w:val="547"/>
          <w:marRight w:val="0"/>
          <w:marTop w:val="115"/>
          <w:marBottom w:val="0"/>
          <w:divBdr>
            <w:top w:val="none" w:sz="0" w:space="0" w:color="auto"/>
            <w:left w:val="none" w:sz="0" w:space="0" w:color="auto"/>
            <w:bottom w:val="none" w:sz="0" w:space="0" w:color="auto"/>
            <w:right w:val="none" w:sz="0" w:space="0" w:color="auto"/>
          </w:divBdr>
        </w:div>
        <w:div w:id="641271568">
          <w:marLeft w:val="547"/>
          <w:marRight w:val="0"/>
          <w:marTop w:val="115"/>
          <w:marBottom w:val="0"/>
          <w:divBdr>
            <w:top w:val="none" w:sz="0" w:space="0" w:color="auto"/>
            <w:left w:val="none" w:sz="0" w:space="0" w:color="auto"/>
            <w:bottom w:val="none" w:sz="0" w:space="0" w:color="auto"/>
            <w:right w:val="none" w:sz="0" w:space="0" w:color="auto"/>
          </w:divBdr>
        </w:div>
        <w:div w:id="641271575">
          <w:marLeft w:val="547"/>
          <w:marRight w:val="0"/>
          <w:marTop w:val="115"/>
          <w:marBottom w:val="0"/>
          <w:divBdr>
            <w:top w:val="none" w:sz="0" w:space="0" w:color="auto"/>
            <w:left w:val="none" w:sz="0" w:space="0" w:color="auto"/>
            <w:bottom w:val="none" w:sz="0" w:space="0" w:color="auto"/>
            <w:right w:val="none" w:sz="0" w:space="0" w:color="auto"/>
          </w:divBdr>
        </w:div>
      </w:divsChild>
    </w:div>
    <w:div w:id="641271556">
      <w:marLeft w:val="0"/>
      <w:marRight w:val="0"/>
      <w:marTop w:val="0"/>
      <w:marBottom w:val="0"/>
      <w:divBdr>
        <w:top w:val="none" w:sz="0" w:space="0" w:color="auto"/>
        <w:left w:val="none" w:sz="0" w:space="0" w:color="auto"/>
        <w:bottom w:val="none" w:sz="0" w:space="0" w:color="auto"/>
        <w:right w:val="none" w:sz="0" w:space="0" w:color="auto"/>
      </w:divBdr>
      <w:divsChild>
        <w:div w:id="641271544">
          <w:marLeft w:val="1166"/>
          <w:marRight w:val="0"/>
          <w:marTop w:val="96"/>
          <w:marBottom w:val="0"/>
          <w:divBdr>
            <w:top w:val="none" w:sz="0" w:space="0" w:color="auto"/>
            <w:left w:val="none" w:sz="0" w:space="0" w:color="auto"/>
            <w:bottom w:val="none" w:sz="0" w:space="0" w:color="auto"/>
            <w:right w:val="none" w:sz="0" w:space="0" w:color="auto"/>
          </w:divBdr>
        </w:div>
        <w:div w:id="641271548">
          <w:marLeft w:val="1166"/>
          <w:marRight w:val="0"/>
          <w:marTop w:val="96"/>
          <w:marBottom w:val="0"/>
          <w:divBdr>
            <w:top w:val="none" w:sz="0" w:space="0" w:color="auto"/>
            <w:left w:val="none" w:sz="0" w:space="0" w:color="auto"/>
            <w:bottom w:val="none" w:sz="0" w:space="0" w:color="auto"/>
            <w:right w:val="none" w:sz="0" w:space="0" w:color="auto"/>
          </w:divBdr>
        </w:div>
        <w:div w:id="641271550">
          <w:marLeft w:val="547"/>
          <w:marRight w:val="0"/>
          <w:marTop w:val="96"/>
          <w:marBottom w:val="0"/>
          <w:divBdr>
            <w:top w:val="none" w:sz="0" w:space="0" w:color="auto"/>
            <w:left w:val="none" w:sz="0" w:space="0" w:color="auto"/>
            <w:bottom w:val="none" w:sz="0" w:space="0" w:color="auto"/>
            <w:right w:val="none" w:sz="0" w:space="0" w:color="auto"/>
          </w:divBdr>
        </w:div>
        <w:div w:id="641271565">
          <w:marLeft w:val="547"/>
          <w:marRight w:val="0"/>
          <w:marTop w:val="96"/>
          <w:marBottom w:val="0"/>
          <w:divBdr>
            <w:top w:val="none" w:sz="0" w:space="0" w:color="auto"/>
            <w:left w:val="none" w:sz="0" w:space="0" w:color="auto"/>
            <w:bottom w:val="none" w:sz="0" w:space="0" w:color="auto"/>
            <w:right w:val="none" w:sz="0" w:space="0" w:color="auto"/>
          </w:divBdr>
        </w:div>
        <w:div w:id="641271567">
          <w:marLeft w:val="547"/>
          <w:marRight w:val="0"/>
          <w:marTop w:val="96"/>
          <w:marBottom w:val="0"/>
          <w:divBdr>
            <w:top w:val="none" w:sz="0" w:space="0" w:color="auto"/>
            <w:left w:val="none" w:sz="0" w:space="0" w:color="auto"/>
            <w:bottom w:val="none" w:sz="0" w:space="0" w:color="auto"/>
            <w:right w:val="none" w:sz="0" w:space="0" w:color="auto"/>
          </w:divBdr>
        </w:div>
        <w:div w:id="641271581">
          <w:marLeft w:val="1166"/>
          <w:marRight w:val="0"/>
          <w:marTop w:val="96"/>
          <w:marBottom w:val="0"/>
          <w:divBdr>
            <w:top w:val="none" w:sz="0" w:space="0" w:color="auto"/>
            <w:left w:val="none" w:sz="0" w:space="0" w:color="auto"/>
            <w:bottom w:val="none" w:sz="0" w:space="0" w:color="auto"/>
            <w:right w:val="none" w:sz="0" w:space="0" w:color="auto"/>
          </w:divBdr>
        </w:div>
      </w:divsChild>
    </w:div>
    <w:div w:id="641271558">
      <w:marLeft w:val="0"/>
      <w:marRight w:val="0"/>
      <w:marTop w:val="0"/>
      <w:marBottom w:val="0"/>
      <w:divBdr>
        <w:top w:val="none" w:sz="0" w:space="0" w:color="auto"/>
        <w:left w:val="none" w:sz="0" w:space="0" w:color="auto"/>
        <w:bottom w:val="none" w:sz="0" w:space="0" w:color="auto"/>
        <w:right w:val="none" w:sz="0" w:space="0" w:color="auto"/>
      </w:divBdr>
      <w:divsChild>
        <w:div w:id="641271549">
          <w:marLeft w:val="1166"/>
          <w:marRight w:val="0"/>
          <w:marTop w:val="134"/>
          <w:marBottom w:val="0"/>
          <w:divBdr>
            <w:top w:val="none" w:sz="0" w:space="0" w:color="auto"/>
            <w:left w:val="none" w:sz="0" w:space="0" w:color="auto"/>
            <w:bottom w:val="none" w:sz="0" w:space="0" w:color="auto"/>
            <w:right w:val="none" w:sz="0" w:space="0" w:color="auto"/>
          </w:divBdr>
        </w:div>
        <w:div w:id="641271573">
          <w:marLeft w:val="1166"/>
          <w:marRight w:val="0"/>
          <w:marTop w:val="134"/>
          <w:marBottom w:val="0"/>
          <w:divBdr>
            <w:top w:val="none" w:sz="0" w:space="0" w:color="auto"/>
            <w:left w:val="none" w:sz="0" w:space="0" w:color="auto"/>
            <w:bottom w:val="none" w:sz="0" w:space="0" w:color="auto"/>
            <w:right w:val="none" w:sz="0" w:space="0" w:color="auto"/>
          </w:divBdr>
        </w:div>
        <w:div w:id="641271574">
          <w:marLeft w:val="1166"/>
          <w:marRight w:val="0"/>
          <w:marTop w:val="134"/>
          <w:marBottom w:val="0"/>
          <w:divBdr>
            <w:top w:val="none" w:sz="0" w:space="0" w:color="auto"/>
            <w:left w:val="none" w:sz="0" w:space="0" w:color="auto"/>
            <w:bottom w:val="none" w:sz="0" w:space="0" w:color="auto"/>
            <w:right w:val="none" w:sz="0" w:space="0" w:color="auto"/>
          </w:divBdr>
        </w:div>
        <w:div w:id="641271582">
          <w:marLeft w:val="1166"/>
          <w:marRight w:val="0"/>
          <w:marTop w:val="134"/>
          <w:marBottom w:val="0"/>
          <w:divBdr>
            <w:top w:val="none" w:sz="0" w:space="0" w:color="auto"/>
            <w:left w:val="none" w:sz="0" w:space="0" w:color="auto"/>
            <w:bottom w:val="none" w:sz="0" w:space="0" w:color="auto"/>
            <w:right w:val="none" w:sz="0" w:space="0" w:color="auto"/>
          </w:divBdr>
        </w:div>
        <w:div w:id="641271586">
          <w:marLeft w:val="1166"/>
          <w:marRight w:val="0"/>
          <w:marTop w:val="134"/>
          <w:marBottom w:val="0"/>
          <w:divBdr>
            <w:top w:val="none" w:sz="0" w:space="0" w:color="auto"/>
            <w:left w:val="none" w:sz="0" w:space="0" w:color="auto"/>
            <w:bottom w:val="none" w:sz="0" w:space="0" w:color="auto"/>
            <w:right w:val="none" w:sz="0" w:space="0" w:color="auto"/>
          </w:divBdr>
        </w:div>
        <w:div w:id="641271587">
          <w:marLeft w:val="1166"/>
          <w:marRight w:val="0"/>
          <w:marTop w:val="134"/>
          <w:marBottom w:val="0"/>
          <w:divBdr>
            <w:top w:val="none" w:sz="0" w:space="0" w:color="auto"/>
            <w:left w:val="none" w:sz="0" w:space="0" w:color="auto"/>
            <w:bottom w:val="none" w:sz="0" w:space="0" w:color="auto"/>
            <w:right w:val="none" w:sz="0" w:space="0" w:color="auto"/>
          </w:divBdr>
        </w:div>
      </w:divsChild>
    </w:div>
    <w:div w:id="641271559">
      <w:marLeft w:val="0"/>
      <w:marRight w:val="0"/>
      <w:marTop w:val="0"/>
      <w:marBottom w:val="0"/>
      <w:divBdr>
        <w:top w:val="none" w:sz="0" w:space="0" w:color="auto"/>
        <w:left w:val="none" w:sz="0" w:space="0" w:color="auto"/>
        <w:bottom w:val="none" w:sz="0" w:space="0" w:color="auto"/>
        <w:right w:val="none" w:sz="0" w:space="0" w:color="auto"/>
      </w:divBdr>
      <w:divsChild>
        <w:div w:id="641271562">
          <w:marLeft w:val="547"/>
          <w:marRight w:val="0"/>
          <w:marTop w:val="115"/>
          <w:marBottom w:val="0"/>
          <w:divBdr>
            <w:top w:val="none" w:sz="0" w:space="0" w:color="auto"/>
            <w:left w:val="none" w:sz="0" w:space="0" w:color="auto"/>
            <w:bottom w:val="none" w:sz="0" w:space="0" w:color="auto"/>
            <w:right w:val="none" w:sz="0" w:space="0" w:color="auto"/>
          </w:divBdr>
        </w:div>
        <w:div w:id="641271580">
          <w:marLeft w:val="547"/>
          <w:marRight w:val="0"/>
          <w:marTop w:val="115"/>
          <w:marBottom w:val="0"/>
          <w:divBdr>
            <w:top w:val="none" w:sz="0" w:space="0" w:color="auto"/>
            <w:left w:val="none" w:sz="0" w:space="0" w:color="auto"/>
            <w:bottom w:val="none" w:sz="0" w:space="0" w:color="auto"/>
            <w:right w:val="none" w:sz="0" w:space="0" w:color="auto"/>
          </w:divBdr>
        </w:div>
        <w:div w:id="641271584">
          <w:marLeft w:val="547"/>
          <w:marRight w:val="0"/>
          <w:marTop w:val="115"/>
          <w:marBottom w:val="0"/>
          <w:divBdr>
            <w:top w:val="none" w:sz="0" w:space="0" w:color="auto"/>
            <w:left w:val="none" w:sz="0" w:space="0" w:color="auto"/>
            <w:bottom w:val="none" w:sz="0" w:space="0" w:color="auto"/>
            <w:right w:val="none" w:sz="0" w:space="0" w:color="auto"/>
          </w:divBdr>
        </w:div>
      </w:divsChild>
    </w:div>
    <w:div w:id="641271563">
      <w:marLeft w:val="0"/>
      <w:marRight w:val="0"/>
      <w:marTop w:val="0"/>
      <w:marBottom w:val="0"/>
      <w:divBdr>
        <w:top w:val="none" w:sz="0" w:space="0" w:color="auto"/>
        <w:left w:val="none" w:sz="0" w:space="0" w:color="auto"/>
        <w:bottom w:val="none" w:sz="0" w:space="0" w:color="auto"/>
        <w:right w:val="none" w:sz="0" w:space="0" w:color="auto"/>
      </w:divBdr>
      <w:divsChild>
        <w:div w:id="641271585">
          <w:marLeft w:val="547"/>
          <w:marRight w:val="0"/>
          <w:marTop w:val="134"/>
          <w:marBottom w:val="0"/>
          <w:divBdr>
            <w:top w:val="none" w:sz="0" w:space="0" w:color="auto"/>
            <w:left w:val="none" w:sz="0" w:space="0" w:color="auto"/>
            <w:bottom w:val="none" w:sz="0" w:space="0" w:color="auto"/>
            <w:right w:val="none" w:sz="0" w:space="0" w:color="auto"/>
          </w:divBdr>
        </w:div>
      </w:divsChild>
    </w:div>
    <w:div w:id="641271570">
      <w:marLeft w:val="0"/>
      <w:marRight w:val="0"/>
      <w:marTop w:val="0"/>
      <w:marBottom w:val="0"/>
      <w:divBdr>
        <w:top w:val="none" w:sz="0" w:space="0" w:color="auto"/>
        <w:left w:val="none" w:sz="0" w:space="0" w:color="auto"/>
        <w:bottom w:val="none" w:sz="0" w:space="0" w:color="auto"/>
        <w:right w:val="none" w:sz="0" w:space="0" w:color="auto"/>
      </w:divBdr>
      <w:divsChild>
        <w:div w:id="641271554">
          <w:marLeft w:val="547"/>
          <w:marRight w:val="0"/>
          <w:marTop w:val="115"/>
          <w:marBottom w:val="0"/>
          <w:divBdr>
            <w:top w:val="none" w:sz="0" w:space="0" w:color="auto"/>
            <w:left w:val="none" w:sz="0" w:space="0" w:color="auto"/>
            <w:bottom w:val="none" w:sz="0" w:space="0" w:color="auto"/>
            <w:right w:val="none" w:sz="0" w:space="0" w:color="auto"/>
          </w:divBdr>
        </w:div>
        <w:div w:id="641271566">
          <w:marLeft w:val="547"/>
          <w:marRight w:val="0"/>
          <w:marTop w:val="115"/>
          <w:marBottom w:val="0"/>
          <w:divBdr>
            <w:top w:val="none" w:sz="0" w:space="0" w:color="auto"/>
            <w:left w:val="none" w:sz="0" w:space="0" w:color="auto"/>
            <w:bottom w:val="none" w:sz="0" w:space="0" w:color="auto"/>
            <w:right w:val="none" w:sz="0" w:space="0" w:color="auto"/>
          </w:divBdr>
        </w:div>
      </w:divsChild>
    </w:div>
    <w:div w:id="641271577">
      <w:marLeft w:val="0"/>
      <w:marRight w:val="0"/>
      <w:marTop w:val="0"/>
      <w:marBottom w:val="0"/>
      <w:divBdr>
        <w:top w:val="none" w:sz="0" w:space="0" w:color="auto"/>
        <w:left w:val="none" w:sz="0" w:space="0" w:color="auto"/>
        <w:bottom w:val="none" w:sz="0" w:space="0" w:color="auto"/>
        <w:right w:val="none" w:sz="0" w:space="0" w:color="auto"/>
      </w:divBdr>
    </w:div>
    <w:div w:id="641271578">
      <w:marLeft w:val="0"/>
      <w:marRight w:val="0"/>
      <w:marTop w:val="0"/>
      <w:marBottom w:val="0"/>
      <w:divBdr>
        <w:top w:val="none" w:sz="0" w:space="0" w:color="auto"/>
        <w:left w:val="none" w:sz="0" w:space="0" w:color="auto"/>
        <w:bottom w:val="none" w:sz="0" w:space="0" w:color="auto"/>
        <w:right w:val="none" w:sz="0" w:space="0" w:color="auto"/>
      </w:divBdr>
      <w:divsChild>
        <w:div w:id="641271552">
          <w:marLeft w:val="547"/>
          <w:marRight w:val="0"/>
          <w:marTop w:val="115"/>
          <w:marBottom w:val="0"/>
          <w:divBdr>
            <w:top w:val="none" w:sz="0" w:space="0" w:color="auto"/>
            <w:left w:val="none" w:sz="0" w:space="0" w:color="auto"/>
            <w:bottom w:val="none" w:sz="0" w:space="0" w:color="auto"/>
            <w:right w:val="none" w:sz="0" w:space="0" w:color="auto"/>
          </w:divBdr>
        </w:div>
        <w:div w:id="641271555">
          <w:marLeft w:val="547"/>
          <w:marRight w:val="0"/>
          <w:marTop w:val="115"/>
          <w:marBottom w:val="0"/>
          <w:divBdr>
            <w:top w:val="none" w:sz="0" w:space="0" w:color="auto"/>
            <w:left w:val="none" w:sz="0" w:space="0" w:color="auto"/>
            <w:bottom w:val="none" w:sz="0" w:space="0" w:color="auto"/>
            <w:right w:val="none" w:sz="0" w:space="0" w:color="auto"/>
          </w:divBdr>
        </w:div>
        <w:div w:id="641271561">
          <w:marLeft w:val="547"/>
          <w:marRight w:val="0"/>
          <w:marTop w:val="115"/>
          <w:marBottom w:val="0"/>
          <w:divBdr>
            <w:top w:val="none" w:sz="0" w:space="0" w:color="auto"/>
            <w:left w:val="none" w:sz="0" w:space="0" w:color="auto"/>
            <w:bottom w:val="none" w:sz="0" w:space="0" w:color="auto"/>
            <w:right w:val="none" w:sz="0" w:space="0" w:color="auto"/>
          </w:divBdr>
        </w:div>
        <w:div w:id="641271564">
          <w:marLeft w:val="547"/>
          <w:marRight w:val="0"/>
          <w:marTop w:val="115"/>
          <w:marBottom w:val="0"/>
          <w:divBdr>
            <w:top w:val="none" w:sz="0" w:space="0" w:color="auto"/>
            <w:left w:val="none" w:sz="0" w:space="0" w:color="auto"/>
            <w:bottom w:val="none" w:sz="0" w:space="0" w:color="auto"/>
            <w:right w:val="none" w:sz="0" w:space="0" w:color="auto"/>
          </w:divBdr>
        </w:div>
        <w:div w:id="641271569">
          <w:marLeft w:val="720"/>
          <w:marRight w:val="0"/>
          <w:marTop w:val="115"/>
          <w:marBottom w:val="0"/>
          <w:divBdr>
            <w:top w:val="none" w:sz="0" w:space="0" w:color="auto"/>
            <w:left w:val="none" w:sz="0" w:space="0" w:color="auto"/>
            <w:bottom w:val="none" w:sz="0" w:space="0" w:color="auto"/>
            <w:right w:val="none" w:sz="0" w:space="0" w:color="auto"/>
          </w:divBdr>
        </w:div>
      </w:divsChild>
    </w:div>
    <w:div w:id="641271579">
      <w:marLeft w:val="0"/>
      <w:marRight w:val="0"/>
      <w:marTop w:val="0"/>
      <w:marBottom w:val="0"/>
      <w:divBdr>
        <w:top w:val="none" w:sz="0" w:space="0" w:color="auto"/>
        <w:left w:val="none" w:sz="0" w:space="0" w:color="auto"/>
        <w:bottom w:val="none" w:sz="0" w:space="0" w:color="auto"/>
        <w:right w:val="none" w:sz="0" w:space="0" w:color="auto"/>
      </w:divBdr>
      <w:divsChild>
        <w:div w:id="641271545">
          <w:marLeft w:val="547"/>
          <w:marRight w:val="0"/>
          <w:marTop w:val="115"/>
          <w:marBottom w:val="0"/>
          <w:divBdr>
            <w:top w:val="none" w:sz="0" w:space="0" w:color="auto"/>
            <w:left w:val="none" w:sz="0" w:space="0" w:color="auto"/>
            <w:bottom w:val="none" w:sz="0" w:space="0" w:color="auto"/>
            <w:right w:val="none" w:sz="0" w:space="0" w:color="auto"/>
          </w:divBdr>
        </w:div>
        <w:div w:id="641271560">
          <w:marLeft w:val="547"/>
          <w:marRight w:val="0"/>
          <w:marTop w:val="115"/>
          <w:marBottom w:val="0"/>
          <w:divBdr>
            <w:top w:val="none" w:sz="0" w:space="0" w:color="auto"/>
            <w:left w:val="none" w:sz="0" w:space="0" w:color="auto"/>
            <w:bottom w:val="none" w:sz="0" w:space="0" w:color="auto"/>
            <w:right w:val="none" w:sz="0" w:space="0" w:color="auto"/>
          </w:divBdr>
        </w:div>
      </w:divsChild>
    </w:div>
    <w:div w:id="641271583">
      <w:marLeft w:val="0"/>
      <w:marRight w:val="0"/>
      <w:marTop w:val="0"/>
      <w:marBottom w:val="0"/>
      <w:divBdr>
        <w:top w:val="none" w:sz="0" w:space="0" w:color="auto"/>
        <w:left w:val="none" w:sz="0" w:space="0" w:color="auto"/>
        <w:bottom w:val="none" w:sz="0" w:space="0" w:color="auto"/>
        <w:right w:val="none" w:sz="0" w:space="0" w:color="auto"/>
      </w:divBdr>
      <w:divsChild>
        <w:div w:id="641271557">
          <w:marLeft w:val="547"/>
          <w:marRight w:val="0"/>
          <w:marTop w:val="96"/>
          <w:marBottom w:val="0"/>
          <w:divBdr>
            <w:top w:val="none" w:sz="0" w:space="0" w:color="auto"/>
            <w:left w:val="none" w:sz="0" w:space="0" w:color="auto"/>
            <w:bottom w:val="none" w:sz="0" w:space="0" w:color="auto"/>
            <w:right w:val="none" w:sz="0" w:space="0" w:color="auto"/>
          </w:divBdr>
        </w:div>
        <w:div w:id="641271571">
          <w:marLeft w:val="547"/>
          <w:marRight w:val="0"/>
          <w:marTop w:val="96"/>
          <w:marBottom w:val="0"/>
          <w:divBdr>
            <w:top w:val="none" w:sz="0" w:space="0" w:color="auto"/>
            <w:left w:val="none" w:sz="0" w:space="0" w:color="auto"/>
            <w:bottom w:val="none" w:sz="0" w:space="0" w:color="auto"/>
            <w:right w:val="none" w:sz="0" w:space="0" w:color="auto"/>
          </w:divBdr>
        </w:div>
        <w:div w:id="64127157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1.xml"/><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C3%89ducation_sp%C3%A9cialis%C3%A9e" TargetMode="External"/><Relationship Id="rId5" Type="http://schemas.openxmlformats.org/officeDocument/2006/relationships/footnotes" Target="footnotes.xml"/><Relationship Id="rId15" Type="http://schemas.openxmlformats.org/officeDocument/2006/relationships/hyperlink" Target="mailto:sarah.layet@ac-versailles.fr" TargetMode="External"/><Relationship Id="rId10" Type="http://schemas.openxmlformats.org/officeDocument/2006/relationships/hyperlink" Target="http://fr.wikipedia.org/wiki/France" TargetMode="Externa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lang val="fr-FR"/>
  <c:chart>
    <c:title>
      <c:spPr>
        <a:noFill/>
        <a:ln w="25438">
          <a:noFill/>
        </a:ln>
      </c:spPr>
    </c:title>
    <c:view3D>
      <c:rotX val="30"/>
      <c:perspective val="30"/>
    </c:view3D>
    <c:plotArea>
      <c:layout/>
      <c:pie3DChart>
        <c:varyColors val="1"/>
        <c:ser>
          <c:idx val="0"/>
          <c:order val="0"/>
          <c:tx>
            <c:strRef>
              <c:f>Feuil1!$B$1</c:f>
              <c:strCache>
                <c:ptCount val="1"/>
                <c:pt idx="0">
                  <c:v>Sex/ratio </c:v>
                </c:pt>
              </c:strCache>
            </c:strRef>
          </c:tx>
          <c:cat>
            <c:strRef>
              <c:f>Feuil1!$A$2:$A$5</c:f>
              <c:strCache>
                <c:ptCount val="2"/>
                <c:pt idx="0">
                  <c:v>Filles </c:v>
                </c:pt>
                <c:pt idx="1">
                  <c:v>Garçons </c:v>
                </c:pt>
              </c:strCache>
            </c:strRef>
          </c:cat>
          <c:val>
            <c:numRef>
              <c:f>Feuil1!$B$2:$B$5</c:f>
              <c:numCache>
                <c:formatCode>0%</c:formatCode>
                <c:ptCount val="4"/>
                <c:pt idx="0">
                  <c:v>0.53</c:v>
                </c:pt>
                <c:pt idx="1">
                  <c:v>0.47000000000000008</c:v>
                </c:pt>
              </c:numCache>
            </c:numRef>
          </c:val>
        </c:ser>
      </c:pie3DChart>
      <c:spPr>
        <a:noFill/>
        <a:ln w="25394">
          <a:noFill/>
        </a:ln>
      </c:spPr>
    </c:plotArea>
    <c:legend>
      <c:legendPos val="r"/>
      <c:legendEntry>
        <c:idx val="2"/>
        <c:delete val="1"/>
      </c:legendEntry>
      <c:legendEntry>
        <c:idx val="3"/>
        <c:delete val="1"/>
      </c:legendEntry>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spPr>
        <a:noFill/>
        <a:ln w="25421">
          <a:noFill/>
        </a:ln>
      </c:spPr>
    </c:title>
    <c:view3D>
      <c:rotX val="30"/>
      <c:perspective val="30"/>
    </c:view3D>
    <c:plotArea>
      <c:layout/>
      <c:pie3DChart>
        <c:varyColors val="1"/>
        <c:ser>
          <c:idx val="0"/>
          <c:order val="0"/>
          <c:tx>
            <c:strRef>
              <c:f>Feuil1!$B$1</c:f>
              <c:strCache>
                <c:ptCount val="1"/>
                <c:pt idx="0">
                  <c:v>Perception des difficultés </c:v>
                </c:pt>
              </c:strCache>
            </c:strRef>
          </c:tx>
          <c:explosion val="1"/>
          <c:cat>
            <c:strRef>
              <c:f>Feuil1!$A$2:$A$5</c:f>
              <c:strCache>
                <c:ptCount val="4"/>
                <c:pt idx="0">
                  <c:v>la scolarité </c:v>
                </c:pt>
                <c:pt idx="1">
                  <c:v>les relations amoureuses </c:v>
                </c:pt>
                <c:pt idx="2">
                  <c:v>le corps </c:v>
                </c:pt>
                <c:pt idx="3">
                  <c:v>l'anxieté- le stress</c:v>
                </c:pt>
              </c:strCache>
            </c:strRef>
          </c:cat>
          <c:val>
            <c:numRef>
              <c:f>Feuil1!$B$2:$B$5</c:f>
              <c:numCache>
                <c:formatCode>0.00%</c:formatCode>
                <c:ptCount val="4"/>
                <c:pt idx="0">
                  <c:v>0.34100000000000019</c:v>
                </c:pt>
                <c:pt idx="1">
                  <c:v>0.254</c:v>
                </c:pt>
                <c:pt idx="2" formatCode="0%">
                  <c:v>0.21000000000000005</c:v>
                </c:pt>
                <c:pt idx="3">
                  <c:v>0.16600000000000004</c:v>
                </c:pt>
              </c:numCache>
            </c:numRef>
          </c:val>
        </c:ser>
      </c:pie3DChart>
      <c:spPr>
        <a:noFill/>
        <a:ln w="25413">
          <a:noFill/>
        </a:ln>
      </c:spPr>
    </c:plotArea>
    <c:legend>
      <c:legendPos val="r"/>
    </c:legend>
    <c:plotVisOnly val="1"/>
    <c:dispBlanksAs val="zero"/>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5325</Words>
  <Characters>29293</Characters>
  <Application>Microsoft Office Word</Application>
  <DocSecurity>0</DocSecurity>
  <Lines>244</Lines>
  <Paragraphs>69</Paragraphs>
  <ScaleCrop>false</ScaleCrop>
  <HeadingPairs>
    <vt:vector size="2" baseType="variant">
      <vt:variant>
        <vt:lpstr>Title</vt:lpstr>
      </vt:variant>
      <vt:variant>
        <vt:i4>1</vt:i4>
      </vt:variant>
    </vt:vector>
  </HeadingPairs>
  <TitlesOfParts>
    <vt:vector size="1" baseType="lpstr">
      <vt:lpstr>Débat public de la CRSA ile de France : la sante des adolescents</vt:lpstr>
    </vt:vector>
  </TitlesOfParts>
  <Company>Débats publics en santé en Ile de France</Company>
  <LinksUpToDate>false</LinksUpToDate>
  <CharactersWithSpaces>34549</CharactersWithSpaces>
  <SharedDoc>false</SharedDoc>
  <HLinks>
    <vt:vector size="78" baseType="variant">
      <vt:variant>
        <vt:i4>2097153</vt:i4>
      </vt:variant>
      <vt:variant>
        <vt:i4>75</vt:i4>
      </vt:variant>
      <vt:variant>
        <vt:i4>0</vt:i4>
      </vt:variant>
      <vt:variant>
        <vt:i4>5</vt:i4>
      </vt:variant>
      <vt:variant>
        <vt:lpwstr>mailto:sarah.layet@ac-versailles.fr</vt:lpwstr>
      </vt:variant>
      <vt:variant>
        <vt:lpwstr/>
      </vt:variant>
      <vt:variant>
        <vt:i4>7798877</vt:i4>
      </vt:variant>
      <vt:variant>
        <vt:i4>66</vt:i4>
      </vt:variant>
      <vt:variant>
        <vt:i4>0</vt:i4>
      </vt:variant>
      <vt:variant>
        <vt:i4>5</vt:i4>
      </vt:variant>
      <vt:variant>
        <vt:lpwstr>http://fr.wikipedia.org/wiki/%C3%89ducation_sp%C3%A9cialis%C3%A9e</vt:lpwstr>
      </vt:variant>
      <vt:variant>
        <vt:lpwstr/>
      </vt:variant>
      <vt:variant>
        <vt:i4>7864373</vt:i4>
      </vt:variant>
      <vt:variant>
        <vt:i4>63</vt:i4>
      </vt:variant>
      <vt:variant>
        <vt:i4>0</vt:i4>
      </vt:variant>
      <vt:variant>
        <vt:i4>5</vt:i4>
      </vt:variant>
      <vt:variant>
        <vt:lpwstr>http://fr.wikipedia.org/wiki/France</vt:lpwstr>
      </vt:variant>
      <vt:variant>
        <vt:lpwstr/>
      </vt:variant>
      <vt:variant>
        <vt:i4>1572924</vt:i4>
      </vt:variant>
      <vt:variant>
        <vt:i4>56</vt:i4>
      </vt:variant>
      <vt:variant>
        <vt:i4>0</vt:i4>
      </vt:variant>
      <vt:variant>
        <vt:i4>5</vt:i4>
      </vt:variant>
      <vt:variant>
        <vt:lpwstr/>
      </vt:variant>
      <vt:variant>
        <vt:lpwstr>_Toc383447844</vt:lpwstr>
      </vt:variant>
      <vt:variant>
        <vt:i4>1572924</vt:i4>
      </vt:variant>
      <vt:variant>
        <vt:i4>50</vt:i4>
      </vt:variant>
      <vt:variant>
        <vt:i4>0</vt:i4>
      </vt:variant>
      <vt:variant>
        <vt:i4>5</vt:i4>
      </vt:variant>
      <vt:variant>
        <vt:lpwstr/>
      </vt:variant>
      <vt:variant>
        <vt:lpwstr>_Toc383447843</vt:lpwstr>
      </vt:variant>
      <vt:variant>
        <vt:i4>1572924</vt:i4>
      </vt:variant>
      <vt:variant>
        <vt:i4>44</vt:i4>
      </vt:variant>
      <vt:variant>
        <vt:i4>0</vt:i4>
      </vt:variant>
      <vt:variant>
        <vt:i4>5</vt:i4>
      </vt:variant>
      <vt:variant>
        <vt:lpwstr/>
      </vt:variant>
      <vt:variant>
        <vt:lpwstr>_Toc383447842</vt:lpwstr>
      </vt:variant>
      <vt:variant>
        <vt:i4>1572924</vt:i4>
      </vt:variant>
      <vt:variant>
        <vt:i4>38</vt:i4>
      </vt:variant>
      <vt:variant>
        <vt:i4>0</vt:i4>
      </vt:variant>
      <vt:variant>
        <vt:i4>5</vt:i4>
      </vt:variant>
      <vt:variant>
        <vt:lpwstr/>
      </vt:variant>
      <vt:variant>
        <vt:lpwstr>_Toc383447841</vt:lpwstr>
      </vt:variant>
      <vt:variant>
        <vt:i4>1572924</vt:i4>
      </vt:variant>
      <vt:variant>
        <vt:i4>32</vt:i4>
      </vt:variant>
      <vt:variant>
        <vt:i4>0</vt:i4>
      </vt:variant>
      <vt:variant>
        <vt:i4>5</vt:i4>
      </vt:variant>
      <vt:variant>
        <vt:lpwstr/>
      </vt:variant>
      <vt:variant>
        <vt:lpwstr>_Toc383447840</vt:lpwstr>
      </vt:variant>
      <vt:variant>
        <vt:i4>2031676</vt:i4>
      </vt:variant>
      <vt:variant>
        <vt:i4>26</vt:i4>
      </vt:variant>
      <vt:variant>
        <vt:i4>0</vt:i4>
      </vt:variant>
      <vt:variant>
        <vt:i4>5</vt:i4>
      </vt:variant>
      <vt:variant>
        <vt:lpwstr/>
      </vt:variant>
      <vt:variant>
        <vt:lpwstr>_Toc383447839</vt:lpwstr>
      </vt:variant>
      <vt:variant>
        <vt:i4>2031676</vt:i4>
      </vt:variant>
      <vt:variant>
        <vt:i4>20</vt:i4>
      </vt:variant>
      <vt:variant>
        <vt:i4>0</vt:i4>
      </vt:variant>
      <vt:variant>
        <vt:i4>5</vt:i4>
      </vt:variant>
      <vt:variant>
        <vt:lpwstr/>
      </vt:variant>
      <vt:variant>
        <vt:lpwstr>_Toc383447838</vt:lpwstr>
      </vt:variant>
      <vt:variant>
        <vt:i4>2031676</vt:i4>
      </vt:variant>
      <vt:variant>
        <vt:i4>14</vt:i4>
      </vt:variant>
      <vt:variant>
        <vt:i4>0</vt:i4>
      </vt:variant>
      <vt:variant>
        <vt:i4>5</vt:i4>
      </vt:variant>
      <vt:variant>
        <vt:lpwstr/>
      </vt:variant>
      <vt:variant>
        <vt:lpwstr>_Toc383447837</vt:lpwstr>
      </vt:variant>
      <vt:variant>
        <vt:i4>2031676</vt:i4>
      </vt:variant>
      <vt:variant>
        <vt:i4>8</vt:i4>
      </vt:variant>
      <vt:variant>
        <vt:i4>0</vt:i4>
      </vt:variant>
      <vt:variant>
        <vt:i4>5</vt:i4>
      </vt:variant>
      <vt:variant>
        <vt:lpwstr/>
      </vt:variant>
      <vt:variant>
        <vt:lpwstr>_Toc383447836</vt:lpwstr>
      </vt:variant>
      <vt:variant>
        <vt:i4>2031676</vt:i4>
      </vt:variant>
      <vt:variant>
        <vt:i4>2</vt:i4>
      </vt:variant>
      <vt:variant>
        <vt:i4>0</vt:i4>
      </vt:variant>
      <vt:variant>
        <vt:i4>5</vt:i4>
      </vt:variant>
      <vt:variant>
        <vt:lpwstr/>
      </vt:variant>
      <vt:variant>
        <vt:lpwstr>_Toc383447835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Débat public de la CRSA ile de France : la sante des adolescents</dc:title>
  <dc:subject/>
  <dc:creator>Claire Compagnon</dc:creator>
  <cp:keywords/>
  <dc:description/>
  <cp:lastModifiedBy>fminh</cp:lastModifiedBy>
  <cp:revision>2</cp:revision>
  <cp:lastPrinted>2014-03-24T17:14:00Z</cp:lastPrinted>
  <dcterms:created xsi:type="dcterms:W3CDTF">2014-07-07T13:26:00Z</dcterms:created>
  <dcterms:modified xsi:type="dcterms:W3CDTF">2014-07-07T13:26:00Z</dcterms:modified>
</cp:coreProperties>
</file>